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9708F" w:rsidRPr="00175FB5" w:rsidRDefault="0049708F" w:rsidP="0049708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9708F" w:rsidRPr="00175FB5" w:rsidRDefault="0049708F" w:rsidP="0049708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9708F" w:rsidRPr="00175FB5" w:rsidRDefault="0049708F" w:rsidP="0049708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9708F" w:rsidRPr="00175FB5" w:rsidRDefault="0049708F" w:rsidP="0049708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9708F" w:rsidRPr="00175FB5" w:rsidRDefault="0049708F" w:rsidP="0049708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9708F" w:rsidRPr="00175FB5" w:rsidRDefault="0049708F" w:rsidP="0049708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№131</w:t>
      </w: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29, площею 0,0996га, кадастровий №4622710200:10:000:0016, гр. Коваль Уляні Володимирівні</w:t>
      </w: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Коваль Уляни Володимирівни, що проживає в с.М.Підліски, вул. Чорновола,19,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9708F" w:rsidRPr="00175FB5" w:rsidRDefault="0049708F" w:rsidP="0049708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29, площею 0,0996га, кадастровий №4622710200:10:000:0016, гр. Коваль Уляні Володимирівні.</w:t>
      </w:r>
    </w:p>
    <w:p w:rsidR="0049708F" w:rsidRPr="00175FB5" w:rsidRDefault="0049708F" w:rsidP="0049708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29, площею 0,0996га, кадастровий №4622710200:10:000:0016, гр. Коваль Уляні Володимирівні.</w:t>
      </w:r>
    </w:p>
    <w:p w:rsidR="0049708F" w:rsidRPr="00175FB5" w:rsidRDefault="0049708F" w:rsidP="0049708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Коваль Уляні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№4622710200:10:000:0016.</w:t>
      </w:r>
    </w:p>
    <w:p w:rsidR="0049708F" w:rsidRPr="00175FB5" w:rsidRDefault="0049708F" w:rsidP="0049708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9708F" w:rsidRPr="00175FB5" w:rsidRDefault="0049708F" w:rsidP="0049708F">
      <w:pPr>
        <w:pStyle w:val="a9"/>
        <w:widowControl w:val="0"/>
        <w:ind w:firstLine="540"/>
        <w:rPr>
          <w:color w:val="111111"/>
          <w:szCs w:val="28"/>
        </w:rPr>
      </w:pPr>
    </w:p>
    <w:p w:rsidR="0049708F" w:rsidRPr="00175FB5" w:rsidRDefault="0049708F" w:rsidP="0049708F">
      <w:pPr>
        <w:pStyle w:val="a9"/>
        <w:widowControl w:val="0"/>
        <w:ind w:firstLine="540"/>
        <w:rPr>
          <w:color w:val="111111"/>
          <w:szCs w:val="28"/>
        </w:rPr>
      </w:pPr>
    </w:p>
    <w:p w:rsidR="0049708F" w:rsidRPr="00175FB5" w:rsidRDefault="0049708F" w:rsidP="0049708F">
      <w:pPr>
        <w:pStyle w:val="a9"/>
        <w:widowControl w:val="0"/>
        <w:ind w:firstLine="540"/>
        <w:rPr>
          <w:color w:val="111111"/>
          <w:szCs w:val="28"/>
        </w:rPr>
      </w:pPr>
    </w:p>
    <w:p w:rsidR="0049708F" w:rsidRPr="00175FB5" w:rsidRDefault="0049708F" w:rsidP="0049708F">
      <w:pPr>
        <w:pStyle w:val="a9"/>
        <w:widowControl w:val="0"/>
        <w:ind w:firstLine="540"/>
        <w:rPr>
          <w:color w:val="111111"/>
          <w:szCs w:val="28"/>
        </w:rPr>
      </w:pPr>
    </w:p>
    <w:p w:rsidR="0049708F" w:rsidRPr="00175FB5" w:rsidRDefault="0049708F" w:rsidP="0049708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85F" w:rsidRDefault="0087485F">
      <w:r>
        <w:separator/>
      </w:r>
    </w:p>
  </w:endnote>
  <w:endnote w:type="continuationSeparator" w:id="0">
    <w:p w:rsidR="0087485F" w:rsidRDefault="00874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85F" w:rsidRDefault="0087485F">
      <w:r>
        <w:separator/>
      </w:r>
    </w:p>
  </w:footnote>
  <w:footnote w:type="continuationSeparator" w:id="0">
    <w:p w:rsidR="0087485F" w:rsidRDefault="00874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08F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485F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9708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9708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9708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9708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7C01F-1EDC-483E-B07F-8D84D2F8F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2023-10-18T10:55:00Z</dcterms:modified>
</cp:coreProperties>
</file>