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072AA" w:rsidRPr="00175FB5" w:rsidRDefault="001072AA" w:rsidP="001072A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072AA" w:rsidRPr="00175FB5" w:rsidRDefault="001072AA" w:rsidP="001072A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072AA" w:rsidRPr="00175FB5" w:rsidRDefault="001072AA" w:rsidP="001072A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072AA" w:rsidRPr="00175FB5" w:rsidRDefault="001072AA" w:rsidP="001072A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№132    </w:t>
      </w:r>
      <w:r w:rsidRPr="00175FB5">
        <w:rPr>
          <w:color w:val="111111"/>
          <w:sz w:val="28"/>
          <w:szCs w:val="28"/>
        </w:rPr>
        <w:tab/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30, площею 0,1000га, кадастровий №4622710200:10:000:0179, гр. Шпік Олегу Дмитровичу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Шпік Олега Дмитровича, що проживає в м.Дубляни, вул. Д.Галицького, 56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072AA" w:rsidRPr="00175FB5" w:rsidRDefault="001072AA" w:rsidP="001072A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30, площею 0,1000га, кадастровий №4622710200:10:000:0179, гр. Шпік Олегу Дмитровичу.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30, площею 0,1000га, кадастровий №4622710200:10:000:0179, гр. Шпік Олегу Дмитровичу.</w:t>
      </w:r>
    </w:p>
    <w:p w:rsidR="001072AA" w:rsidRPr="00175FB5" w:rsidRDefault="001072AA" w:rsidP="001072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Шпік Олегу Дмитровичу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№4622710200:10:000:0179.</w:t>
      </w:r>
    </w:p>
    <w:p w:rsidR="001072AA" w:rsidRPr="00175FB5" w:rsidRDefault="001072AA" w:rsidP="001072A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</w:p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</w:p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</w:p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</w:p>
    <w:p w:rsidR="001072AA" w:rsidRPr="00175FB5" w:rsidRDefault="001072AA" w:rsidP="001072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BB5" w:rsidRDefault="00D22BB5">
      <w:r>
        <w:separator/>
      </w:r>
    </w:p>
  </w:endnote>
  <w:endnote w:type="continuationSeparator" w:id="0">
    <w:p w:rsidR="00D22BB5" w:rsidRDefault="00D22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BB5" w:rsidRDefault="00D22BB5">
      <w:r>
        <w:separator/>
      </w:r>
    </w:p>
  </w:footnote>
  <w:footnote w:type="continuationSeparator" w:id="0">
    <w:p w:rsidR="00D22BB5" w:rsidRDefault="00D22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2A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2BB5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072A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072A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072A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072A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AE063-6052-40D6-BA67-29856635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2023-10-18T10:56:00Z</dcterms:modified>
</cp:coreProperties>
</file>