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80812" w:rsidRPr="00175FB5" w:rsidRDefault="00B80812" w:rsidP="00B8081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B80812" w:rsidRPr="00175FB5" w:rsidRDefault="00B80812" w:rsidP="00B8081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80812" w:rsidRPr="00175FB5" w:rsidRDefault="00B80812" w:rsidP="00B8081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80812" w:rsidRPr="00175FB5" w:rsidRDefault="00B80812" w:rsidP="00B8081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80812" w:rsidRPr="00175FB5" w:rsidRDefault="00B80812" w:rsidP="00B8081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80812" w:rsidRPr="00175FB5" w:rsidRDefault="00B80812" w:rsidP="00B8081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80812" w:rsidRPr="00175FB5" w:rsidRDefault="00B80812" w:rsidP="00B8081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80812" w:rsidRPr="00175FB5" w:rsidRDefault="00B80812" w:rsidP="00B808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№133</w:t>
      </w:r>
    </w:p>
    <w:p w:rsidR="00B80812" w:rsidRPr="00175FB5" w:rsidRDefault="00B80812" w:rsidP="00B808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80812" w:rsidRPr="00175FB5" w:rsidRDefault="00B80812" w:rsidP="00B808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31, площею 0,1064га кадастровий №4622710200:10:000:0123, гр. Мартин Любові Михайлівні</w:t>
      </w:r>
    </w:p>
    <w:p w:rsidR="00B80812" w:rsidRPr="00175FB5" w:rsidRDefault="00B80812" w:rsidP="00B808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80812" w:rsidRPr="00175FB5" w:rsidRDefault="00B80812" w:rsidP="00B808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Мартин Любові Михайлівни, що проживає в м.Дубляни, вул. Грушевського, 28,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80812" w:rsidRPr="00175FB5" w:rsidRDefault="00B80812" w:rsidP="00B8081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80812" w:rsidRPr="00175FB5" w:rsidRDefault="00B80812" w:rsidP="00B808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31, площею 0,1064га кадастровий №4622710200:10:000:0123, гр. Мартин Любові Михайлівні.</w:t>
      </w:r>
    </w:p>
    <w:p w:rsidR="00B80812" w:rsidRPr="00175FB5" w:rsidRDefault="00B80812" w:rsidP="00B808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31, площею 0,1064га кадастровий №4622710200:10:000:0123, гр. Мартин Любові Михайлівні.</w:t>
      </w:r>
    </w:p>
    <w:p w:rsidR="00B80812" w:rsidRPr="00175FB5" w:rsidRDefault="00B80812" w:rsidP="00B8081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Мартин Любові Михайлівні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№4622710200:10:000:0123.</w:t>
      </w:r>
    </w:p>
    <w:p w:rsidR="00B80812" w:rsidRPr="00175FB5" w:rsidRDefault="00B80812" w:rsidP="00B8081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80812" w:rsidRPr="00175FB5" w:rsidRDefault="00B80812" w:rsidP="00B80812">
      <w:pPr>
        <w:pStyle w:val="a9"/>
        <w:widowControl w:val="0"/>
        <w:ind w:firstLine="540"/>
        <w:rPr>
          <w:color w:val="111111"/>
          <w:szCs w:val="28"/>
        </w:rPr>
      </w:pPr>
    </w:p>
    <w:p w:rsidR="00B80812" w:rsidRPr="00175FB5" w:rsidRDefault="00B80812" w:rsidP="00B80812">
      <w:pPr>
        <w:pStyle w:val="a9"/>
        <w:widowControl w:val="0"/>
        <w:ind w:firstLine="540"/>
        <w:rPr>
          <w:color w:val="111111"/>
          <w:szCs w:val="28"/>
        </w:rPr>
      </w:pPr>
    </w:p>
    <w:p w:rsidR="00B80812" w:rsidRPr="00175FB5" w:rsidRDefault="00B80812" w:rsidP="00B80812">
      <w:pPr>
        <w:pStyle w:val="a9"/>
        <w:widowControl w:val="0"/>
        <w:ind w:firstLine="540"/>
        <w:rPr>
          <w:color w:val="111111"/>
          <w:szCs w:val="28"/>
        </w:rPr>
      </w:pPr>
    </w:p>
    <w:p w:rsidR="00B80812" w:rsidRPr="00175FB5" w:rsidRDefault="00B80812" w:rsidP="00B8081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704" w:rsidRDefault="00752704">
      <w:r>
        <w:separator/>
      </w:r>
    </w:p>
  </w:endnote>
  <w:endnote w:type="continuationSeparator" w:id="0">
    <w:p w:rsidR="00752704" w:rsidRDefault="00752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704" w:rsidRDefault="00752704">
      <w:r>
        <w:separator/>
      </w:r>
    </w:p>
  </w:footnote>
  <w:footnote w:type="continuationSeparator" w:id="0">
    <w:p w:rsidR="00752704" w:rsidRDefault="007527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5270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0812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8081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8081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8081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8081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BD778-7766-4F99-AAC6-5F4FAD21D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2023-10-18T10:56:00Z</dcterms:modified>
</cp:coreProperties>
</file>