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D246E" w:rsidRPr="00175FB5" w:rsidRDefault="00ED246E" w:rsidP="00ED246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ED246E" w:rsidRPr="00175FB5" w:rsidRDefault="00ED246E" w:rsidP="00ED246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ED246E" w:rsidRPr="00175FB5" w:rsidRDefault="00ED246E" w:rsidP="00ED246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D246E" w:rsidRPr="00175FB5" w:rsidRDefault="00ED246E" w:rsidP="00ED246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ED246E" w:rsidRPr="00175FB5" w:rsidRDefault="00ED246E" w:rsidP="00ED246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D246E" w:rsidRPr="00175FB5" w:rsidRDefault="00ED246E" w:rsidP="00ED246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ED246E" w:rsidRPr="00175FB5" w:rsidRDefault="00ED246E" w:rsidP="00ED246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D246E" w:rsidRPr="00175FB5" w:rsidRDefault="00ED246E" w:rsidP="00ED24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№134      </w:t>
      </w:r>
      <w:r w:rsidRPr="00175FB5">
        <w:rPr>
          <w:color w:val="111111"/>
          <w:sz w:val="28"/>
          <w:szCs w:val="28"/>
        </w:rPr>
        <w:tab/>
      </w:r>
    </w:p>
    <w:p w:rsidR="00ED246E" w:rsidRPr="00175FB5" w:rsidRDefault="00ED246E" w:rsidP="00ED24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ED246E" w:rsidRPr="00175FB5" w:rsidRDefault="00ED246E" w:rsidP="00ED24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Вербицького,33, площею 0,1064га, кадастровий №4622710200:10:000:0046, гр. Луканюк Любомиру Ігоровичу</w:t>
      </w:r>
    </w:p>
    <w:p w:rsidR="00ED246E" w:rsidRPr="00175FB5" w:rsidRDefault="00ED246E" w:rsidP="00ED24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ED246E" w:rsidRPr="00175FB5" w:rsidRDefault="00ED246E" w:rsidP="00ED24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Луканюк Любомира Ігоровича, що проживає в м.Львів, вул. Очаківська, 3б,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D246E" w:rsidRPr="00175FB5" w:rsidRDefault="00ED246E" w:rsidP="00ED246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ED246E" w:rsidRPr="00175FB5" w:rsidRDefault="00ED246E" w:rsidP="00ED24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Вербицького,33, площею 0,1064га, кадастровий №4622710200:10:000:0046, гр. Луканюк Любомиру Ігоровичу.</w:t>
      </w:r>
    </w:p>
    <w:p w:rsidR="00ED246E" w:rsidRPr="00175FB5" w:rsidRDefault="00ED246E" w:rsidP="00ED24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Вербицького,33, площею 0,1064га, кадастровий №4622710200:10:000:0046, гр. Луканюк Любомиру Ігоровичу.</w:t>
      </w:r>
    </w:p>
    <w:p w:rsidR="00ED246E" w:rsidRPr="00175FB5" w:rsidRDefault="00ED246E" w:rsidP="00ED246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Луканюк Любомиру Ігоровичу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№4622710200:10:000:0046.</w:t>
      </w:r>
    </w:p>
    <w:p w:rsidR="00ED246E" w:rsidRPr="00175FB5" w:rsidRDefault="00ED246E" w:rsidP="00ED246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D246E" w:rsidRPr="00175FB5" w:rsidRDefault="00ED246E" w:rsidP="00ED246E">
      <w:pPr>
        <w:pStyle w:val="a9"/>
        <w:widowControl w:val="0"/>
        <w:ind w:firstLine="540"/>
        <w:rPr>
          <w:color w:val="111111"/>
          <w:szCs w:val="28"/>
        </w:rPr>
      </w:pPr>
    </w:p>
    <w:p w:rsidR="00ED246E" w:rsidRPr="00175FB5" w:rsidRDefault="00ED246E" w:rsidP="00ED246E">
      <w:pPr>
        <w:pStyle w:val="a9"/>
        <w:widowControl w:val="0"/>
        <w:ind w:firstLine="540"/>
        <w:rPr>
          <w:color w:val="111111"/>
          <w:szCs w:val="28"/>
        </w:rPr>
      </w:pPr>
    </w:p>
    <w:p w:rsidR="00ED246E" w:rsidRPr="00175FB5" w:rsidRDefault="00ED246E" w:rsidP="00ED246E">
      <w:pPr>
        <w:pStyle w:val="a9"/>
        <w:widowControl w:val="0"/>
        <w:ind w:firstLine="540"/>
        <w:rPr>
          <w:color w:val="111111"/>
          <w:szCs w:val="28"/>
        </w:rPr>
      </w:pPr>
    </w:p>
    <w:p w:rsidR="00ED246E" w:rsidRPr="00175FB5" w:rsidRDefault="00ED246E" w:rsidP="00ED246E">
      <w:pPr>
        <w:pStyle w:val="a9"/>
        <w:widowControl w:val="0"/>
        <w:ind w:firstLine="540"/>
        <w:rPr>
          <w:color w:val="111111"/>
          <w:szCs w:val="28"/>
        </w:rPr>
      </w:pPr>
    </w:p>
    <w:p w:rsidR="00ED246E" w:rsidRPr="00175FB5" w:rsidRDefault="00ED246E" w:rsidP="00ED246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38A" w:rsidRDefault="0038338A">
      <w:r>
        <w:separator/>
      </w:r>
    </w:p>
  </w:endnote>
  <w:endnote w:type="continuationSeparator" w:id="0">
    <w:p w:rsidR="0038338A" w:rsidRDefault="00383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38A" w:rsidRDefault="0038338A">
      <w:r>
        <w:separator/>
      </w:r>
    </w:p>
  </w:footnote>
  <w:footnote w:type="continuationSeparator" w:id="0">
    <w:p w:rsidR="0038338A" w:rsidRDefault="003833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338A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ED246E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D246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D246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D246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D246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57B1C-CD43-4B69-95B3-5748FF97F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1133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2023-10-18T10:57:00Z</dcterms:modified>
</cp:coreProperties>
</file>