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36BC7" w:rsidRPr="00175FB5" w:rsidRDefault="00236BC7" w:rsidP="00236BC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36BC7" w:rsidRPr="00175FB5" w:rsidRDefault="00236BC7" w:rsidP="00236BC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36BC7" w:rsidRPr="00175FB5" w:rsidRDefault="00236BC7" w:rsidP="00236BC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36BC7" w:rsidRPr="00175FB5" w:rsidRDefault="00236BC7" w:rsidP="00236BC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36BC7" w:rsidRPr="00175FB5" w:rsidRDefault="00236BC7" w:rsidP="00236BC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36BC7" w:rsidRPr="00175FB5" w:rsidRDefault="00236BC7" w:rsidP="00236BC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№141        </w:t>
      </w:r>
      <w:r w:rsidRPr="00175FB5">
        <w:rPr>
          <w:color w:val="111111"/>
          <w:sz w:val="28"/>
          <w:szCs w:val="28"/>
        </w:rPr>
        <w:tab/>
      </w: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40,  площею 0,1000га кадастровий №4622710200:10:000:0096, гр. Івах Марії Іванівні</w:t>
      </w: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Івах Марії Іванівни, що проживає в м.Червоноград, вул. Корольова, 36/45,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36BC7" w:rsidRPr="00175FB5" w:rsidRDefault="00236BC7" w:rsidP="00236BC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40,  площею 0,1000га кадастровий №4622710200:10:000:0096, гр. Івах Марії Іванівні.</w:t>
      </w: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40,  площею 0,1000га кадастровий №4622710200:10:000:0096, гр. Івах Марії Іванівні.</w:t>
      </w:r>
    </w:p>
    <w:p w:rsidR="00236BC7" w:rsidRPr="00175FB5" w:rsidRDefault="00236BC7" w:rsidP="00236BC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Івах Марії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№4622710200:10:000:0096.</w:t>
      </w:r>
    </w:p>
    <w:p w:rsidR="00236BC7" w:rsidRPr="00175FB5" w:rsidRDefault="00236BC7" w:rsidP="00236BC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36BC7" w:rsidRPr="00175FB5" w:rsidRDefault="00236BC7" w:rsidP="00236BC7">
      <w:pPr>
        <w:pStyle w:val="a9"/>
        <w:widowControl w:val="0"/>
        <w:ind w:firstLine="540"/>
        <w:rPr>
          <w:color w:val="111111"/>
          <w:szCs w:val="28"/>
        </w:rPr>
      </w:pPr>
    </w:p>
    <w:p w:rsidR="00236BC7" w:rsidRPr="00175FB5" w:rsidRDefault="00236BC7" w:rsidP="00236BC7">
      <w:pPr>
        <w:pStyle w:val="a9"/>
        <w:widowControl w:val="0"/>
        <w:ind w:firstLine="540"/>
        <w:rPr>
          <w:color w:val="111111"/>
          <w:szCs w:val="28"/>
        </w:rPr>
      </w:pPr>
    </w:p>
    <w:p w:rsidR="00236BC7" w:rsidRPr="00175FB5" w:rsidRDefault="00236BC7" w:rsidP="00236BC7">
      <w:pPr>
        <w:pStyle w:val="a9"/>
        <w:widowControl w:val="0"/>
        <w:ind w:firstLine="540"/>
        <w:rPr>
          <w:color w:val="111111"/>
          <w:szCs w:val="28"/>
        </w:rPr>
      </w:pPr>
    </w:p>
    <w:p w:rsidR="00236BC7" w:rsidRPr="00175FB5" w:rsidRDefault="00236BC7" w:rsidP="00236BC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41C" w:rsidRDefault="004C541C">
      <w:r>
        <w:separator/>
      </w:r>
    </w:p>
  </w:endnote>
  <w:endnote w:type="continuationSeparator" w:id="0">
    <w:p w:rsidR="004C541C" w:rsidRDefault="004C5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41C" w:rsidRDefault="004C541C">
      <w:r>
        <w:separator/>
      </w:r>
    </w:p>
  </w:footnote>
  <w:footnote w:type="continuationSeparator" w:id="0">
    <w:p w:rsidR="004C541C" w:rsidRDefault="004C5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6BC7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41C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36BC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36BC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36BC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36BC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A54C1-3A17-4566-AA96-BE9F3634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2023-10-18T11:03:00Z</dcterms:modified>
</cp:coreProperties>
</file>