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369B2" w:rsidRPr="00175FB5" w:rsidRDefault="003369B2" w:rsidP="003369B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3369B2" w:rsidRPr="00175FB5" w:rsidRDefault="003369B2" w:rsidP="003369B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3369B2" w:rsidRPr="00175FB5" w:rsidRDefault="003369B2" w:rsidP="003369B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3369B2" w:rsidRPr="00175FB5" w:rsidRDefault="003369B2" w:rsidP="003369B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3369B2" w:rsidRPr="00175FB5" w:rsidRDefault="003369B2" w:rsidP="003369B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3369B2" w:rsidRPr="00175FB5" w:rsidRDefault="003369B2" w:rsidP="003369B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3369B2" w:rsidRPr="00175FB5" w:rsidRDefault="003369B2" w:rsidP="003369B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369B2" w:rsidRPr="00175FB5" w:rsidRDefault="003369B2" w:rsidP="003369B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№143</w:t>
      </w:r>
    </w:p>
    <w:p w:rsidR="003369B2" w:rsidRPr="00175FB5" w:rsidRDefault="003369B2" w:rsidP="003369B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3369B2" w:rsidRPr="00175FB5" w:rsidRDefault="003369B2" w:rsidP="003369B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42, площею 0,1000га кадастровий №4622710200:10:000:0014, гр. Васильків Богдану Любомировичу</w:t>
      </w:r>
    </w:p>
    <w:p w:rsidR="003369B2" w:rsidRPr="00175FB5" w:rsidRDefault="003369B2" w:rsidP="003369B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3369B2" w:rsidRPr="00175FB5" w:rsidRDefault="003369B2" w:rsidP="003369B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Васильків Богдана Любомировича, що проживає в с.Поториця,Сокальський р-н,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3369B2" w:rsidRPr="00175FB5" w:rsidRDefault="003369B2" w:rsidP="003369B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3369B2" w:rsidRPr="00175FB5" w:rsidRDefault="003369B2" w:rsidP="003369B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42, площею 0,1000га кадастровий №4622710200:10:000:0014, гр. Васильків Богдану Любомировичу.</w:t>
      </w:r>
    </w:p>
    <w:p w:rsidR="003369B2" w:rsidRPr="00175FB5" w:rsidRDefault="003369B2" w:rsidP="003369B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42, площею 0,1000га кадастровий №4622710200:10:000:0014, гр. Васильків Богдану Любомировичу.</w:t>
      </w:r>
    </w:p>
    <w:p w:rsidR="003369B2" w:rsidRPr="00175FB5" w:rsidRDefault="003369B2" w:rsidP="003369B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Васильків Богдану Любомировичу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№4622710200:10:000:0014.</w:t>
      </w:r>
    </w:p>
    <w:p w:rsidR="003369B2" w:rsidRPr="00175FB5" w:rsidRDefault="003369B2" w:rsidP="003369B2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3369B2" w:rsidRPr="00175FB5" w:rsidRDefault="003369B2" w:rsidP="003369B2">
      <w:pPr>
        <w:pStyle w:val="a9"/>
        <w:widowControl w:val="0"/>
        <w:ind w:firstLine="540"/>
        <w:rPr>
          <w:color w:val="111111"/>
          <w:szCs w:val="28"/>
        </w:rPr>
      </w:pPr>
    </w:p>
    <w:p w:rsidR="003369B2" w:rsidRPr="00175FB5" w:rsidRDefault="003369B2" w:rsidP="003369B2">
      <w:pPr>
        <w:pStyle w:val="a9"/>
        <w:widowControl w:val="0"/>
        <w:ind w:firstLine="540"/>
        <w:rPr>
          <w:color w:val="111111"/>
          <w:szCs w:val="28"/>
        </w:rPr>
      </w:pPr>
    </w:p>
    <w:p w:rsidR="003369B2" w:rsidRPr="00175FB5" w:rsidRDefault="003369B2" w:rsidP="003369B2">
      <w:pPr>
        <w:pStyle w:val="a9"/>
        <w:widowControl w:val="0"/>
        <w:ind w:firstLine="540"/>
        <w:rPr>
          <w:color w:val="111111"/>
          <w:szCs w:val="28"/>
        </w:rPr>
      </w:pPr>
    </w:p>
    <w:p w:rsidR="003369B2" w:rsidRPr="00175FB5" w:rsidRDefault="003369B2" w:rsidP="003369B2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369B2" w:rsidRPr="00175FB5" w:rsidRDefault="003369B2" w:rsidP="003369B2">
      <w:pPr>
        <w:pStyle w:val="a9"/>
        <w:widowControl w:val="0"/>
        <w:ind w:firstLine="540"/>
        <w:jc w:val="left"/>
        <w:rPr>
          <w:color w:val="111111"/>
          <w:szCs w:val="28"/>
        </w:rPr>
      </w:pPr>
      <w:r w:rsidRPr="00175FB5">
        <w:rPr>
          <w:color w:val="111111"/>
          <w:szCs w:val="28"/>
        </w:rPr>
        <w:t xml:space="preserve"> 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ED6" w:rsidRDefault="00541ED6">
      <w:r>
        <w:separator/>
      </w:r>
    </w:p>
  </w:endnote>
  <w:endnote w:type="continuationSeparator" w:id="0">
    <w:p w:rsidR="00541ED6" w:rsidRDefault="00541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ED6" w:rsidRDefault="00541ED6">
      <w:r>
        <w:separator/>
      </w:r>
    </w:p>
  </w:footnote>
  <w:footnote w:type="continuationSeparator" w:id="0">
    <w:p w:rsidR="00541ED6" w:rsidRDefault="00541E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69B2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1ED6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369B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369B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369B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369B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05585-6400-4BD9-B172-060223478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1147</Words>
  <Characters>654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2023-10-18T11:04:00Z</dcterms:modified>
</cp:coreProperties>
</file>