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E1918" w:rsidRPr="00175FB5" w:rsidRDefault="00FE1918" w:rsidP="00FE191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E1918" w:rsidRPr="00175FB5" w:rsidRDefault="00FE1918" w:rsidP="00FE191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E1918" w:rsidRPr="00175FB5" w:rsidRDefault="00FE1918" w:rsidP="00FE191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E1918" w:rsidRPr="00175FB5" w:rsidRDefault="00FE1918" w:rsidP="00FE191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E1918" w:rsidRPr="00175FB5" w:rsidRDefault="00FE1918" w:rsidP="00FE19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E1918" w:rsidRPr="00175FB5" w:rsidRDefault="00FE1918" w:rsidP="00FE191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E1918" w:rsidRPr="00175FB5" w:rsidRDefault="00FE1918" w:rsidP="00FE191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E1918" w:rsidRPr="00175FB5" w:rsidRDefault="00FE1918" w:rsidP="00FE19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№152</w:t>
      </w:r>
    </w:p>
    <w:p w:rsidR="00FE1918" w:rsidRPr="00175FB5" w:rsidRDefault="00FE1918" w:rsidP="00FE19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E1918" w:rsidRPr="00175FB5" w:rsidRDefault="00FE1918" w:rsidP="00FE19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Івасюка, 3, площею 0,1000га, кадастровий №4622710200:10:000:0052, гр. Долинюк Орисі Юріївні</w:t>
      </w:r>
    </w:p>
    <w:p w:rsidR="00FE1918" w:rsidRPr="00175FB5" w:rsidRDefault="00FE1918" w:rsidP="00FE19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E1918" w:rsidRPr="00175FB5" w:rsidRDefault="00FE1918" w:rsidP="00FE191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Долинюк Орисі Юріївни, що проживає в смт.Запитів, вул. Джерельна, 137,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E1918" w:rsidRPr="00175FB5" w:rsidRDefault="00FE1918" w:rsidP="00FE19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E1918" w:rsidRPr="00175FB5" w:rsidRDefault="00FE1918" w:rsidP="00FE19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Івасюка, 3, площею 0,1000га, кадастровий №4622710200:10:000:0052, гр. Долинюк Орисі Юріївні.</w:t>
      </w:r>
    </w:p>
    <w:p w:rsidR="00FE1918" w:rsidRPr="00175FB5" w:rsidRDefault="00FE1918" w:rsidP="00FE19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Івасюка, 3, площею 0,1000га, кадастровий №4622710200:10:000:0052, гр. Долинюк Орисі Юріївні. </w:t>
      </w:r>
    </w:p>
    <w:p w:rsidR="00FE1918" w:rsidRPr="00175FB5" w:rsidRDefault="00FE1918" w:rsidP="00FE191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Долинюк Орисі Юріївні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№4622710200:10:000:0052.</w:t>
      </w:r>
    </w:p>
    <w:p w:rsidR="00FE1918" w:rsidRPr="00175FB5" w:rsidRDefault="00FE1918" w:rsidP="00FE191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E1918" w:rsidRPr="00175FB5" w:rsidRDefault="00FE1918" w:rsidP="00FE1918">
      <w:pPr>
        <w:pStyle w:val="a9"/>
        <w:widowControl w:val="0"/>
        <w:ind w:firstLine="540"/>
        <w:rPr>
          <w:color w:val="111111"/>
          <w:szCs w:val="28"/>
        </w:rPr>
      </w:pPr>
    </w:p>
    <w:p w:rsidR="00FE1918" w:rsidRPr="00175FB5" w:rsidRDefault="00FE1918" w:rsidP="00FE1918">
      <w:pPr>
        <w:pStyle w:val="a9"/>
        <w:widowControl w:val="0"/>
        <w:ind w:firstLine="540"/>
        <w:rPr>
          <w:color w:val="111111"/>
          <w:szCs w:val="28"/>
        </w:rPr>
      </w:pPr>
    </w:p>
    <w:p w:rsidR="00FE1918" w:rsidRPr="00175FB5" w:rsidRDefault="00FE1918" w:rsidP="00FE1918">
      <w:pPr>
        <w:pStyle w:val="a9"/>
        <w:widowControl w:val="0"/>
        <w:ind w:firstLine="540"/>
        <w:rPr>
          <w:color w:val="111111"/>
          <w:szCs w:val="28"/>
        </w:rPr>
      </w:pPr>
    </w:p>
    <w:p w:rsidR="00FE1918" w:rsidRPr="00175FB5" w:rsidRDefault="00FE1918" w:rsidP="00FE191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C80" w:rsidRDefault="00014C80">
      <w:r>
        <w:separator/>
      </w:r>
    </w:p>
  </w:endnote>
  <w:endnote w:type="continuationSeparator" w:id="0">
    <w:p w:rsidR="00014C80" w:rsidRDefault="0001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C80" w:rsidRDefault="00014C80">
      <w:r>
        <w:separator/>
      </w:r>
    </w:p>
  </w:footnote>
  <w:footnote w:type="continuationSeparator" w:id="0">
    <w:p w:rsidR="00014C80" w:rsidRDefault="00014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C80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E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E191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E191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E191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E191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C0EB8-5EB4-44EC-A565-7CF73BF77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2023-11-09T10:34:00Z</dcterms:modified>
</cp:coreProperties>
</file>