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62941" w:rsidRPr="00175FB5" w:rsidRDefault="00762941" w:rsidP="0076294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762941" w:rsidRPr="00175FB5" w:rsidRDefault="00762941" w:rsidP="00762941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762941" w:rsidRPr="00175FB5" w:rsidRDefault="00762941" w:rsidP="0076294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762941" w:rsidRPr="00175FB5" w:rsidRDefault="00762941" w:rsidP="00762941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762941" w:rsidRPr="00175FB5" w:rsidRDefault="00762941" w:rsidP="0076294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762941" w:rsidRPr="00175FB5" w:rsidRDefault="00762941" w:rsidP="0076294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762941" w:rsidRPr="00175FB5" w:rsidRDefault="00762941" w:rsidP="00762941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762941" w:rsidRPr="00175FB5" w:rsidRDefault="00762941" w:rsidP="0076294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№154</w:t>
      </w:r>
    </w:p>
    <w:p w:rsidR="00762941" w:rsidRPr="00175FB5" w:rsidRDefault="00762941" w:rsidP="0076294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762941" w:rsidRPr="00175FB5" w:rsidRDefault="00762941" w:rsidP="0076294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Івасюка, 6, площею 0,1000га кадастровий №4622710200:10:000:0022, гр. Луців Наталії Євгеніївні</w:t>
      </w:r>
    </w:p>
    <w:p w:rsidR="00762941" w:rsidRPr="00175FB5" w:rsidRDefault="00762941" w:rsidP="0076294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762941" w:rsidRPr="00175FB5" w:rsidRDefault="00762941" w:rsidP="0076294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Луців Наталії Євгеніївни, що проживає в с.М.Підліски, вул. Київська, 41,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762941" w:rsidRPr="00175FB5" w:rsidRDefault="00762941" w:rsidP="0076294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762941" w:rsidRPr="00175FB5" w:rsidRDefault="00762941" w:rsidP="0076294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Івасюка, 6, площею 0,1000га кадастровий №4622710200:10:000:0022, гр. Луців Наталії Євгенїівні.</w:t>
      </w:r>
    </w:p>
    <w:p w:rsidR="00762941" w:rsidRPr="00175FB5" w:rsidRDefault="00762941" w:rsidP="0076294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Івасюка, 6, площею 0,1000га кадастровий №4622710200:10:000:0022, гр. Луців Наталії Євгеніївні.</w:t>
      </w:r>
    </w:p>
    <w:p w:rsidR="00762941" w:rsidRPr="00175FB5" w:rsidRDefault="00762941" w:rsidP="0076294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Луців Наталії Євгеніївні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№4622710200:10:000:0022.</w:t>
      </w:r>
    </w:p>
    <w:p w:rsidR="00762941" w:rsidRPr="00175FB5" w:rsidRDefault="00762941" w:rsidP="00762941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762941" w:rsidRPr="00175FB5" w:rsidRDefault="00762941" w:rsidP="00762941">
      <w:pPr>
        <w:pStyle w:val="a9"/>
        <w:widowControl w:val="0"/>
        <w:ind w:firstLine="540"/>
        <w:rPr>
          <w:color w:val="111111"/>
          <w:szCs w:val="28"/>
        </w:rPr>
      </w:pPr>
    </w:p>
    <w:p w:rsidR="00762941" w:rsidRPr="00175FB5" w:rsidRDefault="00762941" w:rsidP="00762941">
      <w:pPr>
        <w:pStyle w:val="a9"/>
        <w:widowControl w:val="0"/>
        <w:ind w:firstLine="540"/>
        <w:rPr>
          <w:color w:val="111111"/>
          <w:szCs w:val="28"/>
        </w:rPr>
      </w:pPr>
    </w:p>
    <w:p w:rsidR="00762941" w:rsidRPr="00175FB5" w:rsidRDefault="00762941" w:rsidP="00762941">
      <w:pPr>
        <w:pStyle w:val="a9"/>
        <w:widowControl w:val="0"/>
        <w:ind w:firstLine="540"/>
        <w:rPr>
          <w:color w:val="111111"/>
          <w:szCs w:val="28"/>
        </w:rPr>
      </w:pPr>
    </w:p>
    <w:p w:rsidR="00762941" w:rsidRPr="00175FB5" w:rsidRDefault="00762941" w:rsidP="00762941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2C6E" w:rsidRDefault="00452C6E">
      <w:r>
        <w:separator/>
      </w:r>
    </w:p>
  </w:endnote>
  <w:endnote w:type="continuationSeparator" w:id="0">
    <w:p w:rsidR="00452C6E" w:rsidRDefault="00452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2C6E" w:rsidRDefault="00452C6E">
      <w:r>
        <w:separator/>
      </w:r>
    </w:p>
  </w:footnote>
  <w:footnote w:type="continuationSeparator" w:id="0">
    <w:p w:rsidR="00452C6E" w:rsidRDefault="00452C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2C6E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62941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762941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762941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762941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762941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B7BBA1-92D4-4BBB-80EE-75E1A9C82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1122</Words>
  <Characters>640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2023-11-09T10:36:00Z</dcterms:modified>
</cp:coreProperties>
</file>