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C50AA" w:rsidRPr="00175FB5" w:rsidRDefault="00BC50AA" w:rsidP="00BC50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C50AA" w:rsidRPr="00175FB5" w:rsidRDefault="00BC50AA" w:rsidP="00BC50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C50AA" w:rsidRPr="00175FB5" w:rsidRDefault="00BC50AA" w:rsidP="00BC50A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C50AA" w:rsidRPr="00175FB5" w:rsidRDefault="00BC50AA" w:rsidP="00BC50A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C50AA" w:rsidRPr="00175FB5" w:rsidRDefault="00BC50AA" w:rsidP="00BC50A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C50AA" w:rsidRPr="00175FB5" w:rsidRDefault="00BC50AA" w:rsidP="00BC50A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№165 </w:t>
      </w:r>
      <w:r w:rsidRPr="00175FB5">
        <w:rPr>
          <w:color w:val="111111"/>
          <w:sz w:val="28"/>
          <w:szCs w:val="28"/>
        </w:rPr>
        <w:tab/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вул.Січових Стрільців, 6, площею 0,1000га, кадастровий №4622710200:10:000:0098, гр. Задорожній Катерині Іванівні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Задорожної Катерини Іванівни, що проживає в м.Львів, вул. Шкіряка, 13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C50AA" w:rsidRPr="00175FB5" w:rsidRDefault="00BC50AA" w:rsidP="00BC50A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Малі Підліски, вул.Січових Стрільців, 6, площею 0,1000га, кадастровий №4622710200:10:000:0098, гр. Задорожній Катерині Іванівні.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 Малі Підліски, вул.Січових Стрільців, 6, площею 0,1000га, кадастровий №4622710200:10:000:0098, гр. Задорожній Катерині Іванівні.</w:t>
      </w:r>
    </w:p>
    <w:p w:rsidR="00BC50AA" w:rsidRPr="00175FB5" w:rsidRDefault="00BC50AA" w:rsidP="00BC50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Задорожній Катерині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№4622710200:10:000:0098.</w:t>
      </w:r>
    </w:p>
    <w:p w:rsidR="00BC50AA" w:rsidRPr="00175FB5" w:rsidRDefault="00BC50AA" w:rsidP="00BC50A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C50AA" w:rsidRPr="00175FB5" w:rsidRDefault="00BC50AA" w:rsidP="00BC50AA">
      <w:pPr>
        <w:pStyle w:val="a9"/>
        <w:widowControl w:val="0"/>
        <w:ind w:firstLine="540"/>
        <w:rPr>
          <w:color w:val="111111"/>
          <w:szCs w:val="28"/>
        </w:rPr>
      </w:pPr>
    </w:p>
    <w:p w:rsidR="00BC50AA" w:rsidRPr="00175FB5" w:rsidRDefault="00BC50AA" w:rsidP="00BC50AA">
      <w:pPr>
        <w:pStyle w:val="a9"/>
        <w:widowControl w:val="0"/>
        <w:ind w:firstLine="540"/>
        <w:rPr>
          <w:color w:val="111111"/>
          <w:szCs w:val="28"/>
        </w:rPr>
      </w:pPr>
    </w:p>
    <w:p w:rsidR="00BC50AA" w:rsidRPr="00175FB5" w:rsidRDefault="00BC50AA" w:rsidP="00BC50AA">
      <w:pPr>
        <w:pStyle w:val="a9"/>
        <w:widowControl w:val="0"/>
        <w:ind w:firstLine="540"/>
        <w:rPr>
          <w:color w:val="111111"/>
          <w:szCs w:val="28"/>
        </w:rPr>
      </w:pPr>
    </w:p>
    <w:p w:rsidR="00BC50AA" w:rsidRPr="00175FB5" w:rsidRDefault="00BC50AA" w:rsidP="00BC50AA">
      <w:pPr>
        <w:pStyle w:val="a9"/>
        <w:widowControl w:val="0"/>
        <w:ind w:firstLine="540"/>
        <w:rPr>
          <w:color w:val="111111"/>
          <w:szCs w:val="28"/>
        </w:rPr>
      </w:pPr>
    </w:p>
    <w:p w:rsidR="00BC50AA" w:rsidRPr="00175FB5" w:rsidRDefault="00BC50AA" w:rsidP="00BC50A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B5A" w:rsidRDefault="00D65B5A">
      <w:r>
        <w:separator/>
      </w:r>
    </w:p>
  </w:endnote>
  <w:endnote w:type="continuationSeparator" w:id="0">
    <w:p w:rsidR="00D65B5A" w:rsidRDefault="00D6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B5A" w:rsidRDefault="00D65B5A">
      <w:r>
        <w:separator/>
      </w:r>
    </w:p>
  </w:footnote>
  <w:footnote w:type="continuationSeparator" w:id="0">
    <w:p w:rsidR="00D65B5A" w:rsidRDefault="00D65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C50AA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B5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C50A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C50A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C50A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C50A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5E4D6-BCB2-44B0-B22A-12949D5A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2023-11-09T10:46:00Z</dcterms:modified>
</cp:coreProperties>
</file>