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</w:tbl>
    <w:p w:rsidR="00BA6005" w:rsidRPr="00175FB5" w:rsidRDefault="00BA6005" w:rsidP="00BA6005">
      <w:pPr>
        <w:widowControl w:val="0"/>
        <w:ind w:firstLine="540"/>
        <w:jc w:val="center"/>
        <w:rPr>
          <w:b/>
          <w:color w:val="111111"/>
          <w:sz w:val="28"/>
          <w:szCs w:val="28"/>
        </w:rPr>
      </w:pPr>
      <w:r w:rsidRPr="00175FB5">
        <w:rPr>
          <w:b/>
          <w:color w:val="111111"/>
          <w:sz w:val="28"/>
          <w:szCs w:val="28"/>
        </w:rPr>
        <w:t>УКРАЇНА</w:t>
      </w:r>
    </w:p>
    <w:p w:rsidR="00BA6005" w:rsidRPr="00175FB5" w:rsidRDefault="00BA6005" w:rsidP="00BA6005">
      <w:pPr>
        <w:pStyle w:val="a9"/>
        <w:widowControl w:val="0"/>
        <w:ind w:firstLine="540"/>
        <w:rPr>
          <w:color w:val="111111"/>
          <w:szCs w:val="28"/>
        </w:rPr>
      </w:pPr>
      <w:r w:rsidRPr="00175FB5">
        <w:rPr>
          <w:color w:val="111111"/>
          <w:szCs w:val="28"/>
        </w:rPr>
        <w:t>ДУБЛЯНСЬКА МІСЬКА РАДА</w:t>
      </w:r>
    </w:p>
    <w:p w:rsidR="00BA6005" w:rsidRPr="00175FB5" w:rsidRDefault="00BA6005" w:rsidP="00BA6005">
      <w:pPr>
        <w:widowControl w:val="0"/>
        <w:ind w:firstLine="540"/>
        <w:jc w:val="center"/>
        <w:rPr>
          <w:b/>
          <w:color w:val="111111"/>
          <w:sz w:val="28"/>
          <w:szCs w:val="28"/>
        </w:rPr>
      </w:pPr>
      <w:r w:rsidRPr="00175FB5">
        <w:rPr>
          <w:b/>
          <w:color w:val="111111"/>
          <w:sz w:val="28"/>
          <w:szCs w:val="28"/>
        </w:rPr>
        <w:t>ЖОВКІВСЬКОГО РАЙОНУ ЛЬВІВСЬКОЇ ОБЛАСТІ</w:t>
      </w:r>
    </w:p>
    <w:p w:rsidR="00BA6005" w:rsidRPr="00175FB5" w:rsidRDefault="00BA6005" w:rsidP="00BA6005">
      <w:pPr>
        <w:widowControl w:val="0"/>
        <w:ind w:firstLine="540"/>
        <w:jc w:val="center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>/ третя сесія сьомого демократичного скликання /</w:t>
      </w:r>
    </w:p>
    <w:p w:rsidR="00BA6005" w:rsidRPr="00175FB5" w:rsidRDefault="00BA6005" w:rsidP="00BA6005">
      <w:pPr>
        <w:pStyle w:val="8"/>
        <w:widowControl w:val="0"/>
        <w:spacing w:before="0" w:after="0"/>
        <w:ind w:firstLine="540"/>
        <w:jc w:val="center"/>
        <w:rPr>
          <w:b/>
          <w:i w:val="0"/>
          <w:color w:val="111111"/>
          <w:sz w:val="28"/>
          <w:szCs w:val="28"/>
          <w:lang w:val="uk-UA"/>
        </w:rPr>
      </w:pPr>
    </w:p>
    <w:p w:rsidR="00BA6005" w:rsidRPr="00175FB5" w:rsidRDefault="00BA6005" w:rsidP="00BA6005">
      <w:pPr>
        <w:pStyle w:val="8"/>
        <w:widowControl w:val="0"/>
        <w:spacing w:before="0" w:after="0"/>
        <w:ind w:firstLine="540"/>
        <w:jc w:val="center"/>
        <w:rPr>
          <w:b/>
          <w:i w:val="0"/>
          <w:color w:val="111111"/>
          <w:sz w:val="28"/>
          <w:szCs w:val="28"/>
          <w:lang w:val="uk-UA"/>
        </w:rPr>
      </w:pPr>
      <w:r w:rsidRPr="00175FB5">
        <w:rPr>
          <w:b/>
          <w:i w:val="0"/>
          <w:color w:val="111111"/>
          <w:sz w:val="28"/>
          <w:szCs w:val="28"/>
          <w:lang w:val="uk-UA"/>
        </w:rPr>
        <w:t xml:space="preserve">РІШЕННЯ </w:t>
      </w:r>
    </w:p>
    <w:p w:rsidR="00BA6005" w:rsidRPr="00175FB5" w:rsidRDefault="00BA6005" w:rsidP="00BA6005">
      <w:pPr>
        <w:widowControl w:val="0"/>
        <w:ind w:firstLine="540"/>
        <w:jc w:val="both"/>
        <w:rPr>
          <w:color w:val="111111"/>
          <w:sz w:val="28"/>
          <w:szCs w:val="28"/>
        </w:rPr>
      </w:pPr>
    </w:p>
    <w:p w:rsidR="00BA6005" w:rsidRPr="00175FB5" w:rsidRDefault="00BA6005" w:rsidP="00BA6005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>Від  22 грудня 2015р.</w:t>
      </w:r>
      <w:r w:rsidRPr="00175FB5">
        <w:rPr>
          <w:color w:val="111111"/>
          <w:sz w:val="28"/>
          <w:szCs w:val="28"/>
        </w:rPr>
        <w:tab/>
      </w:r>
      <w:r w:rsidRPr="00175FB5">
        <w:rPr>
          <w:color w:val="111111"/>
          <w:sz w:val="28"/>
          <w:szCs w:val="28"/>
        </w:rPr>
        <w:tab/>
      </w:r>
      <w:r w:rsidRPr="00175FB5">
        <w:rPr>
          <w:color w:val="111111"/>
          <w:sz w:val="28"/>
          <w:szCs w:val="28"/>
        </w:rPr>
        <w:tab/>
        <w:t xml:space="preserve">                                      №166</w:t>
      </w:r>
      <w:r w:rsidRPr="00175FB5">
        <w:rPr>
          <w:color w:val="111111"/>
          <w:sz w:val="28"/>
          <w:szCs w:val="28"/>
        </w:rPr>
        <w:tab/>
      </w:r>
    </w:p>
    <w:p w:rsidR="00BA6005" w:rsidRPr="00175FB5" w:rsidRDefault="00BA6005" w:rsidP="00BA6005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 xml:space="preserve">м.Дубляни </w:t>
      </w:r>
    </w:p>
    <w:p w:rsidR="00BA6005" w:rsidRPr="00175FB5" w:rsidRDefault="00BA6005" w:rsidP="00BA6005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 xml:space="preserve">        Про затвердження проекту із землеустрою щодо відведення земельної ділянки для будівництва та обслуговування житлового будинку, господарських будівель та споруд в с.Малі Підліски, вул.Стуса, 1, площею 0,1000га кадастровий №4622710200:10:000:0064, гр. Волошин Ларисі Степанівні</w:t>
      </w:r>
    </w:p>
    <w:p w:rsidR="00BA6005" w:rsidRPr="00175FB5" w:rsidRDefault="00BA6005" w:rsidP="00BA6005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 xml:space="preserve">    </w:t>
      </w:r>
    </w:p>
    <w:p w:rsidR="00BA6005" w:rsidRPr="00175FB5" w:rsidRDefault="00BA6005" w:rsidP="00BA6005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>Розглянувши заяву гр. Волошин Лариси Степанівни, що проживає в м.Дубляни, вул. Львівська, 10/2,  проект землеустрою, керуючись статтями 12, 125, 126 Земельного кодексу України, статтею 56 Закону України “Про землеустрій”, Законом України “Про місцеве самоврядування в Україні”, Дублянська міська рада</w:t>
      </w:r>
    </w:p>
    <w:p w:rsidR="00BA6005" w:rsidRPr="00175FB5" w:rsidRDefault="00BA6005" w:rsidP="00BA6005">
      <w:pPr>
        <w:widowControl w:val="0"/>
        <w:tabs>
          <w:tab w:val="left" w:pos="-180"/>
        </w:tabs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>ВИРІШИЛА:</w:t>
      </w:r>
    </w:p>
    <w:p w:rsidR="00BA6005" w:rsidRPr="00175FB5" w:rsidRDefault="00BA6005" w:rsidP="00BA6005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>1. Затвердити проект із землеустрою щодо відведення земельної ділянки для будівництва та обслуговування житлового будинку, господарських будівель та споруд в с.Малі Підліски, вул.Стуса, 1, площею 0,1000га кадастровий №4622710200:10:000:0064, гр. Волошин Ларисі Степанівні.</w:t>
      </w:r>
    </w:p>
    <w:p w:rsidR="00BA6005" w:rsidRPr="00175FB5" w:rsidRDefault="00BA6005" w:rsidP="00BA6005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>2. Передати безоплатно у власність земельну ділянку для будівництва та обслуговування житлового будинку, господарських будівель та споруд в с.Малі Підліски, вул.Стуса, 1, площею 0,1000га кадастровий №4622710200:10:000:0064, гр. Волошин Ларисі Степанівні.</w:t>
      </w:r>
    </w:p>
    <w:p w:rsidR="00BA6005" w:rsidRPr="00175FB5" w:rsidRDefault="00BA6005" w:rsidP="00BA6005">
      <w:pPr>
        <w:widowControl w:val="0"/>
        <w:tabs>
          <w:tab w:val="left" w:pos="-180"/>
        </w:tabs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 xml:space="preserve">3. Гр. Волошин Ларисі Степанівні звернутися у </w:t>
      </w:r>
      <w:r w:rsidRPr="00175FB5">
        <w:rPr>
          <w:color w:val="111111"/>
          <w:sz w:val="28"/>
          <w:szCs w:val="28"/>
          <w:shd w:val="clear" w:color="auto" w:fill="FFFFFF"/>
        </w:rPr>
        <w:t>реєстраційну службу Жовківського районного управління юстиції Львівської області</w:t>
      </w:r>
      <w:r w:rsidRPr="00175FB5">
        <w:rPr>
          <w:color w:val="111111"/>
          <w:sz w:val="28"/>
          <w:szCs w:val="28"/>
        </w:rPr>
        <w:t xml:space="preserve"> для реєстрації права власності на попередньо вказану земельну ділянку - кадастровий №4622710200:10:000:0064.</w:t>
      </w:r>
    </w:p>
    <w:p w:rsidR="00BA6005" w:rsidRPr="00175FB5" w:rsidRDefault="00BA6005" w:rsidP="00BA6005">
      <w:pPr>
        <w:pStyle w:val="a9"/>
        <w:widowControl w:val="0"/>
        <w:ind w:firstLine="540"/>
        <w:jc w:val="both"/>
        <w:rPr>
          <w:b w:val="0"/>
          <w:color w:val="111111"/>
          <w:szCs w:val="28"/>
        </w:rPr>
      </w:pPr>
      <w:r w:rsidRPr="00175FB5">
        <w:rPr>
          <w:b w:val="0"/>
          <w:color w:val="111111"/>
          <w:szCs w:val="28"/>
        </w:rPr>
        <w:t>4. Контроль за виконанням рішення покласти на постійну депутатську комісію з питань землекористування та екології.</w:t>
      </w:r>
    </w:p>
    <w:p w:rsidR="00BA6005" w:rsidRPr="00175FB5" w:rsidRDefault="00BA6005" w:rsidP="00BA6005">
      <w:pPr>
        <w:pStyle w:val="a9"/>
        <w:widowControl w:val="0"/>
        <w:ind w:firstLine="540"/>
        <w:rPr>
          <w:color w:val="111111"/>
          <w:szCs w:val="28"/>
        </w:rPr>
      </w:pPr>
    </w:p>
    <w:p w:rsidR="00BA6005" w:rsidRPr="00175FB5" w:rsidRDefault="00BA6005" w:rsidP="00BA6005">
      <w:pPr>
        <w:pStyle w:val="a9"/>
        <w:widowControl w:val="0"/>
        <w:ind w:firstLine="540"/>
        <w:rPr>
          <w:color w:val="111111"/>
          <w:szCs w:val="28"/>
        </w:rPr>
      </w:pPr>
    </w:p>
    <w:p w:rsidR="00BA6005" w:rsidRPr="00175FB5" w:rsidRDefault="00BA6005" w:rsidP="00BA6005">
      <w:pPr>
        <w:pStyle w:val="a9"/>
        <w:widowControl w:val="0"/>
        <w:ind w:firstLine="540"/>
        <w:rPr>
          <w:color w:val="111111"/>
          <w:szCs w:val="28"/>
        </w:rPr>
      </w:pPr>
    </w:p>
    <w:p w:rsidR="00BA6005" w:rsidRPr="00175FB5" w:rsidRDefault="00BA6005" w:rsidP="00BA6005">
      <w:pPr>
        <w:pStyle w:val="a9"/>
        <w:widowControl w:val="0"/>
        <w:ind w:firstLine="540"/>
        <w:rPr>
          <w:b w:val="0"/>
          <w:color w:val="111111"/>
          <w:szCs w:val="28"/>
        </w:rPr>
      </w:pPr>
      <w:r w:rsidRPr="00175FB5">
        <w:rPr>
          <w:b w:val="0"/>
          <w:color w:val="111111"/>
          <w:szCs w:val="28"/>
        </w:rPr>
        <w:t>Міський голова                             В.Ю. Попович</w:t>
      </w:r>
    </w:p>
    <w:p w:rsidR="002E7407" w:rsidRPr="00C32C7D" w:rsidRDefault="002E7407" w:rsidP="006D0736">
      <w:pPr>
        <w:rPr>
          <w:sz w:val="28"/>
          <w:szCs w:val="28"/>
        </w:rPr>
      </w:pPr>
      <w:bookmarkStart w:id="1" w:name="_GoBack"/>
      <w:bookmarkEnd w:id="1"/>
    </w:p>
    <w:p w:rsidR="002E7407" w:rsidRPr="00CB2D62" w:rsidRDefault="002E7407" w:rsidP="006D0736">
      <w:pPr>
        <w:rPr>
          <w:sz w:val="28"/>
          <w:szCs w:val="28"/>
          <w:lang w:val="en-US"/>
        </w:rPr>
      </w:pPr>
      <w:r w:rsidRPr="006F2805">
        <w:rPr>
          <w:b/>
          <w:i/>
          <w:noProof/>
          <w:sz w:val="28"/>
          <w:szCs w:val="28"/>
          <w:u w:val="single"/>
          <w:lang w:eastAsia="uk-UA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594995</wp:posOffset>
                </wp:positionH>
                <wp:positionV relativeFrom="paragraph">
                  <wp:posOffset>4445</wp:posOffset>
                </wp:positionV>
                <wp:extent cx="2918460" cy="655320"/>
                <wp:effectExtent l="0" t="0" r="0" b="0"/>
                <wp:wrapNone/>
                <wp:docPr id="2" name="Прямоугольник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18460" cy="6553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cx1="http://schemas.microsoft.com/office/drawing/2015/9/8/chartex" xmlns:a14="http://schemas.microsoft.com/office/drawing/2010/main" xmlns:pic="http://schemas.openxmlformats.org/drawingml/2006/picture" xmlns:a="http://schemas.openxmlformats.org/drawingml/2006/main">
            <w:pict>
              <v:rect id="Прямоугольник 2" style="position:absolute;margin-left:46.85pt;margin-top:.35pt;width:229.8pt;height:51.6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spid="_x0000_s1026" filled="f" stroked="f" strokeweight="1pt" w14:anchorId="1A5C7AA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"/>
            </w:pict>
          </mc:Fallback>
        </mc:AlternateContent>
      </w:r>
    </w:p>
    <w:p w:rsidR="000807BF" w:rsidRPr="008E2971" w:rsidRDefault="000807BF" w:rsidP="006D0736">
      <w:pPr>
        <w:rPr>
          <w:sz w:val="28"/>
          <w:szCs w:val="28"/>
        </w:rPr>
      </w:pPr>
    </w:p>
    <w:p w:rsidR="000807BF" w:rsidRPr="00043711" w:rsidRDefault="000807BF" w:rsidP="006D0736">
      <w:pPr>
        <w:rPr>
          <w:sz w:val="28"/>
          <w:szCs w:val="28"/>
          <w:lang w:val="en-US"/>
        </w:rPr>
      </w:pPr>
    </w:p>
    <w:p w:rsidR="003D3DAC" w:rsidRPr="006F2805" w:rsidRDefault="003D3DAC" w:rsidP="005D5923">
      <w:pPr>
        <w:rPr>
          <w:sz w:val="28"/>
          <w:szCs w:val="28"/>
        </w:rPr>
      </w:pPr>
    </w:p>
    <w:p w:rsidR="00213958" w:rsidRPr="006F2805" w:rsidRDefault="00213958" w:rsidP="00471A72">
      <w:pPr>
        <w:rPr>
          <w:sz w:val="28"/>
          <w:szCs w:val="28"/>
        </w:rPr>
      </w:pPr>
    </w:p>
    <w:p w:rsidR="00213958" w:rsidRPr="00B772B4" w:rsidRDefault="00213958" w:rsidP="006D0736">
      <w:pPr>
        <w:rPr>
          <w:b/>
        </w:rPr>
      </w:pPr>
    </w:p>
    <w:sectPr w:rsidR="00213958" w:rsidRPr="00B772B4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83064" w:rsidRDefault="00983064">
      <w:r>
        <w:separator/>
      </w:r>
    </w:p>
  </w:endnote>
  <w:endnote w:type="continuationSeparator" w:id="0">
    <w:p w:rsidR="00983064" w:rsidRDefault="0098306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83064" w:rsidRDefault="00983064">
      <w:r>
        <w:separator/>
      </w:r>
    </w:p>
  </w:footnote>
  <w:footnote w:type="continuationSeparator" w:id="0">
    <w:p w:rsidR="00983064" w:rsidRDefault="0098306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83064"/>
    <w:rsid w:val="009917ED"/>
    <w:rsid w:val="009B3FB6"/>
    <w:rsid w:val="00A02423"/>
    <w:rsid w:val="00A20109"/>
    <w:rsid w:val="00A769F3"/>
    <w:rsid w:val="00A9594B"/>
    <w:rsid w:val="00AE7596"/>
    <w:rsid w:val="00B03460"/>
    <w:rsid w:val="00B45B11"/>
    <w:rsid w:val="00B772B4"/>
    <w:rsid w:val="00B82B9B"/>
    <w:rsid w:val="00B92F91"/>
    <w:rsid w:val="00BA6005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paragraph" w:styleId="8">
    <w:name w:val="heading 8"/>
    <w:basedOn w:val="a"/>
    <w:next w:val="a"/>
    <w:link w:val="80"/>
    <w:qFormat/>
    <w:rsid w:val="00BA6005"/>
    <w:pPr>
      <w:spacing w:before="240" w:after="60"/>
      <w:outlineLvl w:val="7"/>
    </w:pPr>
    <w:rPr>
      <w:i/>
      <w:iCs/>
      <w:szCs w:val="24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  <w:style w:type="character" w:customStyle="1" w:styleId="80">
    <w:name w:val="Заголовок 8 Знак"/>
    <w:basedOn w:val="a0"/>
    <w:link w:val="8"/>
    <w:rsid w:val="00BA6005"/>
    <w:rPr>
      <w:i/>
      <w:iCs/>
      <w:sz w:val="24"/>
      <w:szCs w:val="24"/>
    </w:rPr>
  </w:style>
  <w:style w:type="paragraph" w:styleId="a9">
    <w:name w:val="Title"/>
    <w:basedOn w:val="a"/>
    <w:link w:val="aa"/>
    <w:qFormat/>
    <w:rsid w:val="00BA6005"/>
    <w:pPr>
      <w:jc w:val="center"/>
    </w:pPr>
    <w:rPr>
      <w:b/>
      <w:sz w:val="28"/>
    </w:rPr>
  </w:style>
  <w:style w:type="character" w:customStyle="1" w:styleId="aa">
    <w:name w:val="Назва Знак"/>
    <w:basedOn w:val="a0"/>
    <w:link w:val="a9"/>
    <w:rsid w:val="00BA6005"/>
    <w:rPr>
      <w:b/>
      <w:sz w:val="28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3612FC3-49A0-4255-A180-A507AFD1C6A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61</TotalTime>
  <Pages>2</Pages>
  <Words>1119</Words>
  <Characters>639</Characters>
  <Application>Microsoft Office Word</Application>
  <DocSecurity>0</DocSecurity>
  <Lines>5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1755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OHNYSTA</cp:lastModifiedBy>
  <cp:revision>67</cp:revision>
  <cp:lastPrinted>2006-03-17T12:40:00Z</cp:lastPrinted>
  <dcterms:created xsi:type="dcterms:W3CDTF">2018-03-30T16:44:00Z</dcterms:created>
  <dcterms:modified xsi:type="dcterms:W3CDTF">2023-11-09T10:47:00Z</dcterms:modified>
</cp:coreProperties>
</file>