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B26A7" w:rsidRPr="00175FB5" w:rsidRDefault="00FB26A7" w:rsidP="00FB26A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FB26A7" w:rsidRPr="00175FB5" w:rsidRDefault="00FB26A7" w:rsidP="00FB26A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FB26A7" w:rsidRPr="00175FB5" w:rsidRDefault="00FB26A7" w:rsidP="00FB26A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B26A7" w:rsidRPr="00175FB5" w:rsidRDefault="00FB26A7" w:rsidP="00FB26A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FB26A7" w:rsidRPr="00175FB5" w:rsidRDefault="00FB26A7" w:rsidP="00FB26A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B26A7" w:rsidRPr="00175FB5" w:rsidRDefault="00FB26A7" w:rsidP="00FB26A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FB26A7" w:rsidRPr="00175FB5" w:rsidRDefault="00FB26A7" w:rsidP="00FB26A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B26A7" w:rsidRPr="00175FB5" w:rsidRDefault="00FB26A7" w:rsidP="00FB26A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№179</w:t>
      </w:r>
      <w:r w:rsidRPr="00175FB5">
        <w:rPr>
          <w:color w:val="111111"/>
          <w:sz w:val="28"/>
          <w:szCs w:val="28"/>
        </w:rPr>
        <w:tab/>
      </w:r>
    </w:p>
    <w:p w:rsidR="00FB26A7" w:rsidRPr="00175FB5" w:rsidRDefault="00FB26A7" w:rsidP="00FB26A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FB26A7" w:rsidRPr="00175FB5" w:rsidRDefault="00FB26A7" w:rsidP="00FB26A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8, площею 0,1000га, кадастровий №4622710200:03:002:0098, гр. Шиц Володимиру Зіновійовичу</w:t>
      </w:r>
    </w:p>
    <w:p w:rsidR="00FB26A7" w:rsidRPr="00175FB5" w:rsidRDefault="00FB26A7" w:rsidP="00FB26A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FB26A7" w:rsidRPr="00175FB5" w:rsidRDefault="00FB26A7" w:rsidP="00FB26A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Шиц Володимира Зіновійовича, що проживає в с.М.Підліски,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B26A7" w:rsidRPr="00175FB5" w:rsidRDefault="00FB26A7" w:rsidP="00FB26A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FB26A7" w:rsidRPr="00175FB5" w:rsidRDefault="00FB26A7" w:rsidP="00FB26A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8, площею 0,1000га, кадастровий №4622710200:03:002:0098, гр. Шиц Володимиру Зіновійовичу.</w:t>
      </w:r>
    </w:p>
    <w:p w:rsidR="00FB26A7" w:rsidRPr="00175FB5" w:rsidRDefault="00FB26A7" w:rsidP="00FB26A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8, площею 0,1000га, кадастровий №4622710200:03:002:0098, гр. Шиц Володимиру Зіновійовичу.</w:t>
      </w:r>
    </w:p>
    <w:p w:rsidR="00FB26A7" w:rsidRPr="00175FB5" w:rsidRDefault="00FB26A7" w:rsidP="00FB26A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Шиц Володимиру Зіновійовичу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№4622710200:03:002:0098.</w:t>
      </w:r>
    </w:p>
    <w:p w:rsidR="00FB26A7" w:rsidRPr="00175FB5" w:rsidRDefault="00FB26A7" w:rsidP="00FB26A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B26A7" w:rsidRPr="00175FB5" w:rsidRDefault="00FB26A7" w:rsidP="00FB26A7">
      <w:pPr>
        <w:pStyle w:val="a9"/>
        <w:widowControl w:val="0"/>
        <w:ind w:firstLine="540"/>
        <w:rPr>
          <w:color w:val="111111"/>
          <w:szCs w:val="28"/>
        </w:rPr>
      </w:pPr>
    </w:p>
    <w:p w:rsidR="00FB26A7" w:rsidRPr="00175FB5" w:rsidRDefault="00FB26A7" w:rsidP="00FB26A7">
      <w:pPr>
        <w:pStyle w:val="a9"/>
        <w:widowControl w:val="0"/>
        <w:ind w:firstLine="540"/>
        <w:rPr>
          <w:color w:val="111111"/>
          <w:szCs w:val="28"/>
        </w:rPr>
      </w:pPr>
    </w:p>
    <w:p w:rsidR="00FB26A7" w:rsidRPr="00175FB5" w:rsidRDefault="00FB26A7" w:rsidP="00FB26A7">
      <w:pPr>
        <w:pStyle w:val="a9"/>
        <w:widowControl w:val="0"/>
        <w:ind w:firstLine="540"/>
        <w:rPr>
          <w:color w:val="111111"/>
          <w:szCs w:val="28"/>
        </w:rPr>
      </w:pPr>
    </w:p>
    <w:p w:rsidR="00FB26A7" w:rsidRPr="00175FB5" w:rsidRDefault="00FB26A7" w:rsidP="00FB26A7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FB26A7" w:rsidRPr="00175FB5" w:rsidRDefault="00FB26A7" w:rsidP="00FB26A7">
      <w:pPr>
        <w:pStyle w:val="a9"/>
        <w:widowControl w:val="0"/>
        <w:ind w:firstLine="540"/>
        <w:rPr>
          <w:color w:val="111111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840" w:rsidRDefault="00CF4840">
      <w:r>
        <w:separator/>
      </w:r>
    </w:p>
  </w:endnote>
  <w:endnote w:type="continuationSeparator" w:id="0">
    <w:p w:rsidR="00CF4840" w:rsidRDefault="00CF4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840" w:rsidRDefault="00CF4840">
      <w:r>
        <w:separator/>
      </w:r>
    </w:p>
  </w:footnote>
  <w:footnote w:type="continuationSeparator" w:id="0">
    <w:p w:rsidR="00CF4840" w:rsidRDefault="00CF48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4840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B26A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B26A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B26A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B26A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80014-6974-4A89-B220-1BAF66336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2023-11-09T10:56:00Z</dcterms:modified>
</cp:coreProperties>
</file>