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D552E" w:rsidRPr="00175FB5" w:rsidRDefault="004D552E" w:rsidP="004D552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D552E" w:rsidRPr="00175FB5" w:rsidRDefault="004D552E" w:rsidP="004D552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D552E" w:rsidRPr="00175FB5" w:rsidRDefault="004D552E" w:rsidP="004D552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D552E" w:rsidRPr="00175FB5" w:rsidRDefault="004D552E" w:rsidP="004D552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D552E" w:rsidRPr="00175FB5" w:rsidRDefault="004D552E" w:rsidP="004D552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D552E" w:rsidRPr="00175FB5" w:rsidRDefault="004D552E" w:rsidP="004D552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D552E" w:rsidRPr="00175FB5" w:rsidRDefault="004D552E" w:rsidP="004D552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D552E" w:rsidRPr="00175FB5" w:rsidRDefault="004D552E" w:rsidP="004D5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№183    </w:t>
      </w:r>
      <w:r w:rsidRPr="00175FB5">
        <w:rPr>
          <w:color w:val="111111"/>
          <w:sz w:val="28"/>
          <w:szCs w:val="28"/>
        </w:rPr>
        <w:tab/>
      </w:r>
    </w:p>
    <w:p w:rsidR="004D552E" w:rsidRPr="00175FB5" w:rsidRDefault="004D552E" w:rsidP="004D5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D552E" w:rsidRPr="00175FB5" w:rsidRDefault="004D552E" w:rsidP="004D5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17, площею 0,1000га, кадастровий №4622710200:03:002:0076, гр. Бицак Олексію Григоровичу</w:t>
      </w:r>
    </w:p>
    <w:p w:rsidR="004D552E" w:rsidRPr="00175FB5" w:rsidRDefault="004D552E" w:rsidP="004D5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D552E" w:rsidRPr="00175FB5" w:rsidRDefault="004D552E" w:rsidP="004D5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Бицак Олексія Григоровича, що проживає в с.М.Підліски, вул. Шевченка, 28,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D552E" w:rsidRPr="00175FB5" w:rsidRDefault="004D552E" w:rsidP="004D552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D552E" w:rsidRPr="00175FB5" w:rsidRDefault="004D552E" w:rsidP="004D5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17, площею 0,1000га, кадастровий №4622710200:03:002:0076, гр. Бицак Олексію Григоровичу.</w:t>
      </w:r>
    </w:p>
    <w:p w:rsidR="004D552E" w:rsidRPr="00175FB5" w:rsidRDefault="004D552E" w:rsidP="004D552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17, площею 0,1000га, кадастровий №4622710200:03:002:0076, гр. Бицак Олексію Григоровичу.</w:t>
      </w:r>
    </w:p>
    <w:p w:rsidR="004D552E" w:rsidRPr="00175FB5" w:rsidRDefault="004D552E" w:rsidP="004D552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Бицак Олексію Григоровичу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№4622710200:03:002:0076.</w:t>
      </w:r>
    </w:p>
    <w:p w:rsidR="004D552E" w:rsidRPr="00175FB5" w:rsidRDefault="004D552E" w:rsidP="004D552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D552E" w:rsidRPr="00175FB5" w:rsidRDefault="004D552E" w:rsidP="004D552E">
      <w:pPr>
        <w:pStyle w:val="a9"/>
        <w:widowControl w:val="0"/>
        <w:ind w:firstLine="540"/>
        <w:rPr>
          <w:color w:val="111111"/>
          <w:szCs w:val="28"/>
        </w:rPr>
      </w:pPr>
    </w:p>
    <w:p w:rsidR="004D552E" w:rsidRPr="00175FB5" w:rsidRDefault="004D552E" w:rsidP="004D552E">
      <w:pPr>
        <w:pStyle w:val="a9"/>
        <w:widowControl w:val="0"/>
        <w:ind w:firstLine="540"/>
        <w:rPr>
          <w:color w:val="111111"/>
          <w:szCs w:val="28"/>
        </w:rPr>
      </w:pPr>
    </w:p>
    <w:p w:rsidR="004D552E" w:rsidRPr="00175FB5" w:rsidRDefault="004D552E" w:rsidP="004D552E">
      <w:pPr>
        <w:pStyle w:val="a9"/>
        <w:widowControl w:val="0"/>
        <w:ind w:firstLine="540"/>
        <w:rPr>
          <w:color w:val="111111"/>
          <w:szCs w:val="28"/>
        </w:rPr>
      </w:pPr>
    </w:p>
    <w:p w:rsidR="004D552E" w:rsidRPr="00175FB5" w:rsidRDefault="004D552E" w:rsidP="004D552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1E0" w:rsidRDefault="008361E0">
      <w:r>
        <w:separator/>
      </w:r>
    </w:p>
  </w:endnote>
  <w:endnote w:type="continuationSeparator" w:id="0">
    <w:p w:rsidR="008361E0" w:rsidRDefault="00836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1E0" w:rsidRDefault="008361E0">
      <w:r>
        <w:separator/>
      </w:r>
    </w:p>
  </w:footnote>
  <w:footnote w:type="continuationSeparator" w:id="0">
    <w:p w:rsidR="008361E0" w:rsidRDefault="00836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552E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361E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D552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D552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D552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D552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23DDB-223F-4572-99FF-06B23A7AA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1145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2023-11-09T10:59:00Z</dcterms:modified>
</cp:coreProperties>
</file>