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CA4209" w:rsidRPr="00175FB5" w:rsidRDefault="00CA4209" w:rsidP="00CA4209">
      <w:pPr>
        <w:pStyle w:val="a9"/>
        <w:widowControl w:val="0"/>
        <w:ind w:firstLine="540"/>
        <w:rPr>
          <w:color w:val="111111"/>
          <w:szCs w:val="28"/>
        </w:rPr>
      </w:pPr>
      <w:r w:rsidRPr="00175FB5">
        <w:rPr>
          <w:color w:val="111111"/>
          <w:szCs w:val="28"/>
        </w:rPr>
        <w:t>УКРАЇНА</w:t>
      </w:r>
    </w:p>
    <w:p w:rsidR="00CA4209" w:rsidRPr="00175FB5" w:rsidRDefault="00CA4209" w:rsidP="00CA4209">
      <w:pPr>
        <w:pStyle w:val="a9"/>
        <w:widowControl w:val="0"/>
        <w:ind w:firstLine="540"/>
        <w:rPr>
          <w:color w:val="111111"/>
          <w:szCs w:val="28"/>
        </w:rPr>
      </w:pPr>
      <w:r w:rsidRPr="00175FB5">
        <w:rPr>
          <w:color w:val="111111"/>
          <w:szCs w:val="28"/>
        </w:rPr>
        <w:t>ДУБЛЯНСЬКА МІСЬКА РАДА</w:t>
      </w:r>
    </w:p>
    <w:p w:rsidR="00CA4209" w:rsidRPr="00175FB5" w:rsidRDefault="00CA4209" w:rsidP="00CA4209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175FB5">
        <w:rPr>
          <w:b/>
          <w:color w:val="111111"/>
          <w:sz w:val="28"/>
          <w:szCs w:val="28"/>
        </w:rPr>
        <w:t>ЖОВКІВСЬКОГО РАЙОНУ ЛЬВІВСЬКОЇ ОБЛАСТІ</w:t>
      </w:r>
    </w:p>
    <w:p w:rsidR="00CA4209" w:rsidRPr="00175FB5" w:rsidRDefault="00CA4209" w:rsidP="00CA4209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/ третя сесія сьомого демократичного скликання /</w:t>
      </w:r>
    </w:p>
    <w:p w:rsidR="00CA4209" w:rsidRPr="00175FB5" w:rsidRDefault="00CA4209" w:rsidP="00CA4209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lang w:val="uk-UA"/>
        </w:rPr>
      </w:pPr>
    </w:p>
    <w:p w:rsidR="00CA4209" w:rsidRPr="00175FB5" w:rsidRDefault="00CA4209" w:rsidP="00CA4209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lang w:val="uk-UA"/>
        </w:rPr>
      </w:pPr>
      <w:r w:rsidRPr="00175FB5">
        <w:rPr>
          <w:b/>
          <w:i w:val="0"/>
          <w:color w:val="111111"/>
          <w:lang w:val="uk-UA"/>
        </w:rPr>
        <w:t xml:space="preserve"> РІШЕННЯ</w:t>
      </w:r>
    </w:p>
    <w:p w:rsidR="00CA4209" w:rsidRPr="00175FB5" w:rsidRDefault="00CA4209" w:rsidP="00CA4209">
      <w:pPr>
        <w:widowControl w:val="0"/>
        <w:ind w:firstLine="540"/>
        <w:jc w:val="both"/>
        <w:rPr>
          <w:color w:val="111111"/>
        </w:rPr>
      </w:pPr>
    </w:p>
    <w:p w:rsidR="00CA4209" w:rsidRPr="00175FB5" w:rsidRDefault="00CA4209" w:rsidP="00CA4209">
      <w:pPr>
        <w:widowControl w:val="0"/>
        <w:ind w:firstLine="540"/>
        <w:jc w:val="both"/>
        <w:rPr>
          <w:color w:val="111111"/>
        </w:rPr>
      </w:pPr>
      <w:r w:rsidRPr="00175FB5">
        <w:rPr>
          <w:color w:val="111111"/>
        </w:rPr>
        <w:t>Від  22 грудня 2015р.</w:t>
      </w:r>
      <w:r w:rsidRPr="00175FB5">
        <w:rPr>
          <w:color w:val="111111"/>
        </w:rPr>
        <w:tab/>
      </w:r>
      <w:r w:rsidRPr="00175FB5">
        <w:rPr>
          <w:color w:val="111111"/>
        </w:rPr>
        <w:tab/>
      </w:r>
      <w:r w:rsidRPr="00175FB5">
        <w:rPr>
          <w:color w:val="111111"/>
        </w:rPr>
        <w:tab/>
        <w:t xml:space="preserve">                                      </w:t>
      </w:r>
      <w:r w:rsidRPr="00175FB5">
        <w:rPr>
          <w:color w:val="111111"/>
        </w:rPr>
        <w:tab/>
        <w:t>№205</w:t>
      </w:r>
    </w:p>
    <w:p w:rsidR="00CA4209" w:rsidRPr="00175FB5" w:rsidRDefault="00CA4209" w:rsidP="00CA4209">
      <w:pPr>
        <w:widowControl w:val="0"/>
        <w:ind w:firstLine="540"/>
        <w:jc w:val="both"/>
        <w:rPr>
          <w:color w:val="111111"/>
        </w:rPr>
      </w:pPr>
      <w:r w:rsidRPr="00175FB5">
        <w:rPr>
          <w:color w:val="111111"/>
        </w:rPr>
        <w:t xml:space="preserve">м.Дубляни </w:t>
      </w:r>
    </w:p>
    <w:p w:rsidR="00CA4209" w:rsidRPr="00175FB5" w:rsidRDefault="00CA4209" w:rsidP="00CA4209">
      <w:pPr>
        <w:ind w:firstLine="540"/>
        <w:jc w:val="both"/>
        <w:rPr>
          <w:color w:val="111111"/>
        </w:rPr>
      </w:pPr>
      <w:r w:rsidRPr="00175FB5">
        <w:rPr>
          <w:color w:val="111111"/>
        </w:rPr>
        <w:t>Про розгляд заяв мешканців Дублянської міської ради - учасників АТО про надання земельної ділянки для будівництва і обслуговування житлового будинку, господарських будівель і споруд на території Дублянської міської ради</w:t>
      </w:r>
    </w:p>
    <w:p w:rsidR="00CA4209" w:rsidRPr="00175FB5" w:rsidRDefault="00CA4209" w:rsidP="00CA4209">
      <w:pPr>
        <w:widowControl w:val="0"/>
        <w:autoSpaceDE w:val="0"/>
        <w:autoSpaceDN w:val="0"/>
        <w:adjustRightInd w:val="0"/>
        <w:ind w:firstLine="540"/>
        <w:jc w:val="both"/>
        <w:rPr>
          <w:color w:val="111111"/>
        </w:rPr>
      </w:pPr>
    </w:p>
    <w:p w:rsidR="00CA4209" w:rsidRPr="00175FB5" w:rsidRDefault="00CA4209" w:rsidP="00CA4209">
      <w:pPr>
        <w:widowControl w:val="0"/>
        <w:autoSpaceDE w:val="0"/>
        <w:autoSpaceDN w:val="0"/>
        <w:adjustRightInd w:val="0"/>
        <w:ind w:firstLine="540"/>
        <w:jc w:val="both"/>
        <w:rPr>
          <w:color w:val="111111"/>
        </w:rPr>
      </w:pPr>
      <w:r w:rsidRPr="00175FB5">
        <w:rPr>
          <w:color w:val="111111"/>
        </w:rPr>
        <w:t>Розглянувши заяви мешканців Дублянської міської ради – учасників АТО, керуючись   ст.26   Закону  України  «Про місцеве самоврядування в Україні», Дублянська міська рада</w:t>
      </w:r>
    </w:p>
    <w:p w:rsidR="00CA4209" w:rsidRPr="00175FB5" w:rsidRDefault="00CA4209" w:rsidP="00CA4209">
      <w:pPr>
        <w:widowControl w:val="0"/>
        <w:autoSpaceDE w:val="0"/>
        <w:autoSpaceDN w:val="0"/>
        <w:adjustRightInd w:val="0"/>
        <w:ind w:firstLine="540"/>
        <w:jc w:val="both"/>
        <w:rPr>
          <w:color w:val="111111"/>
        </w:rPr>
      </w:pPr>
      <w:r w:rsidRPr="00175FB5">
        <w:rPr>
          <w:color w:val="111111"/>
        </w:rPr>
        <w:t>ВИРІШИЛА:</w:t>
      </w:r>
    </w:p>
    <w:p w:rsidR="00CA4209" w:rsidRPr="00175FB5" w:rsidRDefault="00CA4209" w:rsidP="00CA4209">
      <w:pPr>
        <w:widowControl w:val="0"/>
        <w:autoSpaceDE w:val="0"/>
        <w:autoSpaceDN w:val="0"/>
        <w:adjustRightInd w:val="0"/>
        <w:ind w:firstLine="540"/>
        <w:jc w:val="both"/>
        <w:rPr>
          <w:color w:val="111111"/>
        </w:rPr>
      </w:pPr>
      <w:r w:rsidRPr="00175FB5">
        <w:rPr>
          <w:color w:val="111111"/>
        </w:rPr>
        <w:t>1. У проханні   громадянам, стосовно безкоштовного надання земельної ділянки для будівництва та обслуговування житлового будинку, господарських будівель і споруд,  у зв'язку з відсутністю вільних земельних ділянок та розроблених кварталів – відмовити, а саме:</w:t>
      </w:r>
    </w:p>
    <w:p w:rsidR="00CA4209" w:rsidRPr="00175FB5" w:rsidRDefault="00CA4209" w:rsidP="00CA4209">
      <w:pPr>
        <w:shd w:val="clear" w:color="auto" w:fill="FFFFFF"/>
        <w:ind w:firstLine="540"/>
        <w:jc w:val="both"/>
        <w:rPr>
          <w:color w:val="111111"/>
        </w:rPr>
      </w:pPr>
      <w:r w:rsidRPr="00175FB5">
        <w:rPr>
          <w:color w:val="111111"/>
        </w:rPr>
        <w:t>1) Кушнір Олег Сергійович, який проживає м. Дубляни,  вул. Шевченка 33/84 (заява К.8-3/1707 від 04.11.2015р.).</w:t>
      </w:r>
    </w:p>
    <w:p w:rsidR="00CA4209" w:rsidRPr="00175FB5" w:rsidRDefault="00CA4209" w:rsidP="00CA4209">
      <w:pPr>
        <w:shd w:val="clear" w:color="auto" w:fill="FFFFFF"/>
        <w:ind w:firstLine="540"/>
        <w:jc w:val="both"/>
        <w:rPr>
          <w:color w:val="111111"/>
        </w:rPr>
      </w:pPr>
      <w:r w:rsidRPr="00175FB5">
        <w:rPr>
          <w:color w:val="111111"/>
        </w:rPr>
        <w:t>2) Химко Володимир Андрійович, який зареєстрований: м.Дубляни, вул.Величковського 56/83 (Х.8.-3/1610 від 12.10.2015р.).</w:t>
      </w:r>
    </w:p>
    <w:p w:rsidR="00CA4209" w:rsidRPr="00175FB5" w:rsidRDefault="00CA4209" w:rsidP="00CA4209">
      <w:pPr>
        <w:shd w:val="clear" w:color="auto" w:fill="FFFFFF"/>
        <w:ind w:firstLine="540"/>
        <w:jc w:val="both"/>
        <w:rPr>
          <w:color w:val="111111"/>
        </w:rPr>
      </w:pPr>
      <w:r w:rsidRPr="00175FB5">
        <w:rPr>
          <w:color w:val="111111"/>
        </w:rPr>
        <w:t>3) Тиліпський Андрій Євгенович, який зареєстрований: м.Дубляни,  вул.Б.Хмельницького 75»а» (заява Т.8-3/1746 від 20.11.2015р.)</w:t>
      </w:r>
    </w:p>
    <w:p w:rsidR="00CA4209" w:rsidRPr="00175FB5" w:rsidRDefault="00CA4209" w:rsidP="00CA4209">
      <w:pPr>
        <w:shd w:val="clear" w:color="auto" w:fill="FFFFFF"/>
        <w:ind w:firstLine="540"/>
        <w:jc w:val="both"/>
        <w:rPr>
          <w:color w:val="111111"/>
        </w:rPr>
      </w:pPr>
      <w:r w:rsidRPr="00175FB5">
        <w:rPr>
          <w:color w:val="111111"/>
        </w:rPr>
        <w:t>4) Кравець Святослав Ярославович, який зареєстрований: м. Дубляни,  вул.Роксолани 7. (заява К.8-3/1627 від 15.10.2015р.)</w:t>
      </w:r>
    </w:p>
    <w:p w:rsidR="00CA4209" w:rsidRPr="00175FB5" w:rsidRDefault="00CA4209" w:rsidP="00CA4209">
      <w:pPr>
        <w:shd w:val="clear" w:color="auto" w:fill="FFFFFF"/>
        <w:ind w:firstLine="540"/>
        <w:jc w:val="both"/>
        <w:rPr>
          <w:color w:val="111111"/>
        </w:rPr>
      </w:pPr>
      <w:r w:rsidRPr="00175FB5">
        <w:rPr>
          <w:color w:val="111111"/>
        </w:rPr>
        <w:t>5) Адамович Василь Васильович, який зареєстрований: м. Дубляни, вул. Січових Стрільців, 12а. (заява А.8-3/1890 від 14.12.2015р.)</w:t>
      </w:r>
    </w:p>
    <w:p w:rsidR="00CA4209" w:rsidRPr="00175FB5" w:rsidRDefault="00CA4209" w:rsidP="00CA4209">
      <w:pPr>
        <w:shd w:val="clear" w:color="auto" w:fill="FFFFFF"/>
        <w:ind w:firstLine="540"/>
        <w:jc w:val="both"/>
        <w:rPr>
          <w:color w:val="111111"/>
        </w:rPr>
      </w:pPr>
      <w:r w:rsidRPr="00175FB5">
        <w:rPr>
          <w:color w:val="111111"/>
        </w:rPr>
        <w:t>6) Чорній Олег Ігорович, який зареєстрований: м. Дубляни, вул. Шевченка, 13/2 (заява Ч.8-3/1732 від 17.11.2015р.)</w:t>
      </w:r>
    </w:p>
    <w:p w:rsidR="00CA4209" w:rsidRPr="00175FB5" w:rsidRDefault="00CA4209" w:rsidP="00CA4209">
      <w:pPr>
        <w:shd w:val="clear" w:color="auto" w:fill="FFFFFF"/>
        <w:ind w:firstLine="540"/>
        <w:jc w:val="both"/>
        <w:rPr>
          <w:color w:val="111111"/>
        </w:rPr>
      </w:pPr>
      <w:r w:rsidRPr="00175FB5">
        <w:rPr>
          <w:color w:val="111111"/>
        </w:rPr>
        <w:t>7) Воробець Тарас Ярославович, який зареєстрований: м. Дубляни, вул.Львівська, 12/22 ( заява В./1719 від 09.11.2015р.)</w:t>
      </w:r>
    </w:p>
    <w:p w:rsidR="00CA4209" w:rsidRPr="00175FB5" w:rsidRDefault="00CA4209" w:rsidP="00CA4209">
      <w:pPr>
        <w:shd w:val="clear" w:color="auto" w:fill="FFFFFF"/>
        <w:ind w:firstLine="540"/>
        <w:jc w:val="both"/>
        <w:rPr>
          <w:color w:val="111111"/>
        </w:rPr>
      </w:pPr>
      <w:r w:rsidRPr="00175FB5">
        <w:rPr>
          <w:color w:val="111111"/>
        </w:rPr>
        <w:t>8) Захарова Ольга Василівна, яка зареєстрована: м. Дубляни, вул.Шевченка, 22/28 (заява Вх.02-09/362 від 17.11.2015р.)</w:t>
      </w:r>
    </w:p>
    <w:p w:rsidR="00CA4209" w:rsidRPr="00175FB5" w:rsidRDefault="00CA4209" w:rsidP="00CA4209">
      <w:pPr>
        <w:shd w:val="clear" w:color="auto" w:fill="FFFFFF"/>
        <w:ind w:firstLine="540"/>
        <w:jc w:val="both"/>
        <w:rPr>
          <w:color w:val="111111"/>
        </w:rPr>
      </w:pPr>
      <w:r w:rsidRPr="00175FB5">
        <w:rPr>
          <w:color w:val="111111"/>
        </w:rPr>
        <w:t>9) Дацко Петро Іванович, який зареєстрований: м.Дубляни, вул. Шевченка, 29/235 ( Д.8-3/2008 від 21.12.2015р.)</w:t>
      </w:r>
    </w:p>
    <w:p w:rsidR="00CA4209" w:rsidRPr="00175FB5" w:rsidRDefault="00CA4209" w:rsidP="00CA4209">
      <w:pPr>
        <w:widowControl w:val="0"/>
        <w:autoSpaceDE w:val="0"/>
        <w:autoSpaceDN w:val="0"/>
        <w:adjustRightInd w:val="0"/>
        <w:ind w:firstLine="540"/>
        <w:jc w:val="both"/>
        <w:rPr>
          <w:color w:val="111111"/>
        </w:rPr>
      </w:pPr>
      <w:r w:rsidRPr="00175FB5">
        <w:rPr>
          <w:color w:val="111111"/>
        </w:rPr>
        <w:t>2.По закінченню робіт по розробці кварталів індивідуальної забудови інформувати населення Дублянської міської ради через засоби масової інформації, а саме: часопис «Відродження», дошки оголошення, церковні громади про обговорення на зібраннях  громади.</w:t>
      </w:r>
    </w:p>
    <w:p w:rsidR="00CA4209" w:rsidRPr="00175FB5" w:rsidRDefault="00CA4209" w:rsidP="00CA4209">
      <w:pPr>
        <w:ind w:firstLine="540"/>
        <w:jc w:val="both"/>
        <w:rPr>
          <w:color w:val="111111"/>
        </w:rPr>
      </w:pPr>
      <w:r w:rsidRPr="00175FB5">
        <w:rPr>
          <w:color w:val="111111"/>
        </w:rPr>
        <w:t>3.Контроль за виконанням рішення покласти на постійну депутатську комісію з питань землекористування та екології.</w:t>
      </w:r>
    </w:p>
    <w:p w:rsidR="00CA4209" w:rsidRPr="00175FB5" w:rsidRDefault="00CA4209" w:rsidP="00CA4209">
      <w:pPr>
        <w:ind w:firstLine="540"/>
        <w:jc w:val="center"/>
        <w:rPr>
          <w:color w:val="111111"/>
          <w:sz w:val="28"/>
          <w:szCs w:val="28"/>
        </w:rPr>
      </w:pPr>
    </w:p>
    <w:p w:rsidR="00CA4209" w:rsidRPr="00175FB5" w:rsidRDefault="00CA4209" w:rsidP="00CA4209">
      <w:pPr>
        <w:ind w:firstLine="540"/>
        <w:jc w:val="center"/>
        <w:rPr>
          <w:color w:val="111111"/>
          <w:sz w:val="28"/>
          <w:szCs w:val="28"/>
        </w:rPr>
      </w:pPr>
    </w:p>
    <w:p w:rsidR="00CA4209" w:rsidRPr="00175FB5" w:rsidRDefault="00CA4209" w:rsidP="00CA4209">
      <w:pPr>
        <w:pStyle w:val="a9"/>
        <w:widowControl w:val="0"/>
        <w:ind w:firstLine="540"/>
        <w:rPr>
          <w:b w:val="0"/>
          <w:color w:val="111111"/>
          <w:sz w:val="26"/>
          <w:szCs w:val="26"/>
        </w:rPr>
      </w:pPr>
      <w:r w:rsidRPr="00175FB5">
        <w:rPr>
          <w:b w:val="0"/>
          <w:color w:val="111111"/>
          <w:sz w:val="26"/>
          <w:szCs w:val="26"/>
        </w:rPr>
        <w:t>Міський голова</w:t>
      </w:r>
      <w:r w:rsidRPr="00175FB5">
        <w:rPr>
          <w:b w:val="0"/>
          <w:color w:val="111111"/>
          <w:sz w:val="26"/>
          <w:szCs w:val="26"/>
        </w:rPr>
        <w:tab/>
      </w:r>
      <w:r w:rsidRPr="00175FB5">
        <w:rPr>
          <w:b w:val="0"/>
          <w:color w:val="111111"/>
          <w:sz w:val="26"/>
          <w:szCs w:val="26"/>
        </w:rPr>
        <w:tab/>
      </w:r>
      <w:r w:rsidRPr="00175FB5">
        <w:rPr>
          <w:b w:val="0"/>
          <w:color w:val="111111"/>
          <w:sz w:val="26"/>
          <w:szCs w:val="26"/>
        </w:rPr>
        <w:tab/>
      </w:r>
      <w:r w:rsidRPr="00175FB5">
        <w:rPr>
          <w:b w:val="0"/>
          <w:color w:val="111111"/>
          <w:sz w:val="26"/>
          <w:szCs w:val="26"/>
        </w:rPr>
        <w:tab/>
      </w:r>
      <w:r w:rsidRPr="00175FB5">
        <w:rPr>
          <w:b w:val="0"/>
          <w:color w:val="111111"/>
          <w:sz w:val="26"/>
          <w:szCs w:val="26"/>
        </w:rPr>
        <w:tab/>
        <w:t>В.Ю.Попович</w:t>
      </w:r>
    </w:p>
    <w:p w:rsidR="000807BF" w:rsidRPr="00043711" w:rsidRDefault="000807BF" w:rsidP="006D0736">
      <w:pPr>
        <w:rPr>
          <w:sz w:val="28"/>
          <w:szCs w:val="28"/>
          <w:lang w:val="en-US"/>
        </w:rPr>
      </w:pPr>
      <w:bookmarkStart w:id="1" w:name="_GoBack"/>
      <w:bookmarkEnd w:id="1"/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42D53" w:rsidRDefault="00242D53">
      <w:r>
        <w:separator/>
      </w:r>
    </w:p>
  </w:endnote>
  <w:endnote w:type="continuationSeparator" w:id="0">
    <w:p w:rsidR="00242D53" w:rsidRDefault="00242D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42D53" w:rsidRDefault="00242D53">
      <w:r>
        <w:separator/>
      </w:r>
    </w:p>
  </w:footnote>
  <w:footnote w:type="continuationSeparator" w:id="0">
    <w:p w:rsidR="00242D53" w:rsidRDefault="00242D5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2D53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A4209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CA4209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CA4209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CA4209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CA4209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C8F93D-B16F-4436-BB25-6487E3FA24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1494</Words>
  <Characters>852</Characters>
  <Application>Microsoft Office Word</Application>
  <DocSecurity>0</DocSecurity>
  <Lines>7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2023-11-09T11:19:00Z</dcterms:modified>
</cp:coreProperties>
</file>