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30BCE" w:rsidRPr="00175FB5" w:rsidRDefault="00330BCE" w:rsidP="00330BCE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30BCE" w:rsidRPr="00175FB5" w:rsidRDefault="00330BCE" w:rsidP="00330BCE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30BCE" w:rsidRPr="00175FB5" w:rsidRDefault="00330BCE" w:rsidP="00330BC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30BCE" w:rsidRPr="00175FB5" w:rsidRDefault="00330BCE" w:rsidP="00330BC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30BCE" w:rsidRPr="00175FB5" w:rsidRDefault="00330BCE" w:rsidP="00330BC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lang w:val="uk-UA"/>
        </w:rPr>
      </w:pPr>
    </w:p>
    <w:p w:rsidR="00330BCE" w:rsidRPr="00175FB5" w:rsidRDefault="00330BCE" w:rsidP="00330BCE">
      <w:pPr>
        <w:pStyle w:val="8"/>
        <w:widowControl w:val="0"/>
        <w:tabs>
          <w:tab w:val="left" w:pos="720"/>
        </w:tabs>
        <w:spacing w:before="0" w:after="0"/>
        <w:ind w:firstLine="540"/>
        <w:jc w:val="center"/>
        <w:rPr>
          <w:b/>
          <w:i w:val="0"/>
          <w:color w:val="111111"/>
          <w:lang w:val="uk-UA"/>
        </w:rPr>
      </w:pPr>
      <w:r w:rsidRPr="00175FB5">
        <w:rPr>
          <w:b/>
          <w:i w:val="0"/>
          <w:color w:val="111111"/>
          <w:lang w:val="uk-UA"/>
        </w:rPr>
        <w:t>РІШЕННЯ</w:t>
      </w:r>
    </w:p>
    <w:p w:rsidR="00330BCE" w:rsidRPr="00175FB5" w:rsidRDefault="00330BCE" w:rsidP="00330BCE">
      <w:pPr>
        <w:widowControl w:val="0"/>
        <w:tabs>
          <w:tab w:val="left" w:pos="720"/>
        </w:tabs>
        <w:ind w:firstLine="540"/>
        <w:jc w:val="both"/>
        <w:rPr>
          <w:color w:val="111111"/>
        </w:rPr>
      </w:pPr>
    </w:p>
    <w:p w:rsidR="00330BCE" w:rsidRPr="00175FB5" w:rsidRDefault="00330BCE" w:rsidP="00330BCE">
      <w:pPr>
        <w:widowControl w:val="0"/>
        <w:tabs>
          <w:tab w:val="left" w:pos="720"/>
        </w:tabs>
        <w:ind w:firstLine="540"/>
        <w:jc w:val="both"/>
        <w:rPr>
          <w:color w:val="111111"/>
        </w:rPr>
      </w:pPr>
      <w:r w:rsidRPr="00175FB5">
        <w:rPr>
          <w:color w:val="111111"/>
        </w:rPr>
        <w:t>Від  22 грудня 2015р.</w:t>
      </w:r>
      <w:r w:rsidRPr="00175FB5">
        <w:rPr>
          <w:color w:val="111111"/>
        </w:rPr>
        <w:tab/>
      </w:r>
      <w:r w:rsidRPr="00175FB5">
        <w:rPr>
          <w:color w:val="111111"/>
        </w:rPr>
        <w:tab/>
      </w:r>
      <w:r w:rsidRPr="00175FB5">
        <w:rPr>
          <w:color w:val="111111"/>
        </w:rPr>
        <w:tab/>
        <w:t xml:space="preserve">                                      </w:t>
      </w:r>
      <w:r w:rsidRPr="00175FB5">
        <w:rPr>
          <w:color w:val="111111"/>
        </w:rPr>
        <w:tab/>
        <w:t>№208</w:t>
      </w:r>
    </w:p>
    <w:p w:rsidR="00330BCE" w:rsidRPr="00175FB5" w:rsidRDefault="00330BCE" w:rsidP="00330BCE">
      <w:pPr>
        <w:widowControl w:val="0"/>
        <w:tabs>
          <w:tab w:val="left" w:pos="720"/>
        </w:tabs>
        <w:ind w:firstLine="540"/>
        <w:jc w:val="both"/>
        <w:rPr>
          <w:color w:val="111111"/>
        </w:rPr>
      </w:pPr>
      <w:r w:rsidRPr="00175FB5">
        <w:rPr>
          <w:color w:val="111111"/>
        </w:rPr>
        <w:t xml:space="preserve">м.Дубляни </w:t>
      </w:r>
    </w:p>
    <w:p w:rsidR="00330BCE" w:rsidRPr="00175FB5" w:rsidRDefault="00330BCE" w:rsidP="00330BCE">
      <w:pPr>
        <w:ind w:firstLine="540"/>
        <w:jc w:val="both"/>
        <w:rPr>
          <w:color w:val="111111"/>
        </w:rPr>
      </w:pPr>
      <w:r w:rsidRPr="00175FB5">
        <w:rPr>
          <w:color w:val="111111"/>
        </w:rPr>
        <w:t>Про розгляд заяв учасників АТО, які не зареєстровані на території Дублянської міської ради,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330BCE" w:rsidRPr="00175FB5" w:rsidRDefault="00330BCE" w:rsidP="00330BCE">
      <w:pPr>
        <w:widowControl w:val="0"/>
        <w:ind w:firstLine="540"/>
        <w:jc w:val="both"/>
        <w:rPr>
          <w:color w:val="111111"/>
        </w:rPr>
      </w:pPr>
    </w:p>
    <w:p w:rsidR="00330BCE" w:rsidRPr="00175FB5" w:rsidRDefault="00330BCE" w:rsidP="00330BCE">
      <w:pPr>
        <w:widowControl w:val="0"/>
        <w:ind w:firstLine="540"/>
        <w:jc w:val="both"/>
        <w:rPr>
          <w:color w:val="111111"/>
        </w:rPr>
      </w:pPr>
      <w:r w:rsidRPr="00175FB5">
        <w:rPr>
          <w:color w:val="111111"/>
        </w:rPr>
        <w:t>Розглянувши заяви учасників АТО, що не проживають на території</w:t>
      </w:r>
      <w:r w:rsidRPr="00175FB5">
        <w:rPr>
          <w:b/>
          <w:color w:val="111111"/>
          <w:u w:val="single"/>
        </w:rPr>
        <w:t xml:space="preserve"> </w:t>
      </w:r>
      <w:r w:rsidRPr="00175FB5">
        <w:rPr>
          <w:color w:val="111111"/>
        </w:rPr>
        <w:t>Дублянської міської ради, керуючись Законом України «Про місцеве самоврядування в Україні», Дублянська міська рада</w:t>
      </w:r>
    </w:p>
    <w:p w:rsidR="00330BCE" w:rsidRPr="00175FB5" w:rsidRDefault="00330BCE" w:rsidP="00330BCE">
      <w:pPr>
        <w:widowControl w:val="0"/>
        <w:ind w:firstLine="540"/>
        <w:jc w:val="both"/>
        <w:rPr>
          <w:color w:val="111111"/>
        </w:rPr>
      </w:pPr>
      <w:r w:rsidRPr="00175FB5">
        <w:rPr>
          <w:color w:val="111111"/>
        </w:rPr>
        <w:t>ВИРІШИЛА:</w:t>
      </w:r>
    </w:p>
    <w:p w:rsidR="00330BCE" w:rsidRPr="00175FB5" w:rsidRDefault="00330BCE" w:rsidP="00330BCE">
      <w:pPr>
        <w:widowControl w:val="0"/>
        <w:ind w:firstLine="540"/>
        <w:jc w:val="both"/>
        <w:rPr>
          <w:color w:val="111111"/>
        </w:rPr>
      </w:pPr>
      <w:r w:rsidRPr="00175FB5">
        <w:rPr>
          <w:color w:val="111111"/>
        </w:rPr>
        <w:t>1.У зв’язку із відсутністю затверджених нових кварталів індивідуальної  житлової забудови на території Дублянської міської ради, відмовити заявникам у їхньому проханні, а саме: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1) Демчишин Василь Миколайович, зареєстрований: Львівська обл., Самбірський р-н., с. В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 xml:space="preserve">икоти, вул. Шкільна 12а. (заява Д.8-3/1888 від 11.12.2015р.)  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2) Квітка Борис Миколайович, зареєстрований: М. Львів, вул. Полуботка 3/20. (заява К.8-3/1781 від 02.12.2015р.).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3) Грищук Борис Климович, зареєстрований: м. Львів, вул.</w:t>
      </w:r>
      <w:r w:rsidRPr="00175FB5">
        <w:rPr>
          <w:color w:val="111111"/>
        </w:rPr>
        <w:t xml:space="preserve"> </w:t>
      </w:r>
      <w:r w:rsidRPr="00175FB5">
        <w:rPr>
          <w:color w:val="111111"/>
          <w:lang w:val="uk-UA"/>
        </w:rPr>
        <w:t>Коломийська 13/19. (заява Г.8-3/1780 від 02.12.2015р.).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4) Сидір Андрій Євгенович, зареєстрований: Львівська обл., Кам</w:t>
      </w:r>
      <w:r w:rsidRPr="00175FB5">
        <w:rPr>
          <w:color w:val="111111"/>
        </w:rPr>
        <w:t>’</w:t>
      </w:r>
      <w:r w:rsidRPr="00175FB5">
        <w:rPr>
          <w:color w:val="111111"/>
          <w:lang w:val="uk-UA"/>
        </w:rPr>
        <w:t>янка-Бузький р-н, смт. Запитів, вул. Загайна 9. (заява Вх.02-09/325 від 19.10.2015р.).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5) Петрина Ігор Степанович, зареєстрований: : Львівська обл., Кам</w:t>
      </w:r>
      <w:r w:rsidRPr="00175FB5">
        <w:rPr>
          <w:color w:val="111111"/>
        </w:rPr>
        <w:t>’</w:t>
      </w:r>
      <w:r w:rsidRPr="00175FB5">
        <w:rPr>
          <w:color w:val="111111"/>
          <w:lang w:val="uk-UA"/>
        </w:rPr>
        <w:t>янка-Бузький р-н, смт. Запитів, вул. Загайна 25. (П.8-3/1765 від 27.11.2015р.).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6) Дубовський Орест Петрович, , зареєстрований: М. Львів, вул. Наукова 116/78. (заява Д.8-3/1728 від 16.11.2015р.).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 xml:space="preserve">7) Таланчук Віталій Богданович, зареєстрований: Львівська обл., Радехівський р-н, с. Нявиці, вул. Топольна 14. (заява Т.8-3/1825 від 09.12.2015р.). 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>8) Леонтьєв Валерій В’ячеславович, який зареєстрований: м. Львів, вул. Підголоском, 17/22 ( заява Вх.02-09/351 від 03.11.2015р.)</w:t>
      </w:r>
    </w:p>
    <w:p w:rsidR="00330BCE" w:rsidRPr="00175FB5" w:rsidRDefault="00330BCE" w:rsidP="00330BCE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9) Зинчак Валентин Ярославовоч, який зареєстрований: м. Сокаль, вул.Я.Мудрого,4/2 (З.8-3/1956 від 18.12.2015р.)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 xml:space="preserve">  10) Кочут Іван Васильович, який зареєстрований: с.Монастирок (заява К.9\8-3/1940 від 16.12.2015р.)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 xml:space="preserve"> 11) Утинкевич Андрій Ігорович, який зареєстрований: м. Львів, вул. Рибна,3/3 (від 8-3/1941 від 17.12.2015р.)</w:t>
      </w:r>
    </w:p>
    <w:p w:rsidR="00330BCE" w:rsidRPr="00175FB5" w:rsidRDefault="00330BCE" w:rsidP="00330BCE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lang w:val="uk-UA"/>
        </w:rPr>
      </w:pPr>
      <w:r w:rsidRPr="00175FB5">
        <w:rPr>
          <w:color w:val="111111"/>
          <w:lang w:val="uk-UA"/>
        </w:rPr>
        <w:t xml:space="preserve">2. Після розробки та затвердження кварталів індивідуальної забудови, інформувати громадян через засоби масової інформації про це. </w:t>
      </w:r>
    </w:p>
    <w:p w:rsidR="00330BCE" w:rsidRPr="00175FB5" w:rsidRDefault="00330BCE" w:rsidP="00330BCE">
      <w:pPr>
        <w:shd w:val="clear" w:color="auto" w:fill="FFFFFF"/>
        <w:ind w:firstLine="540"/>
        <w:jc w:val="both"/>
        <w:rPr>
          <w:color w:val="111111"/>
        </w:rPr>
      </w:pPr>
      <w:r w:rsidRPr="00175FB5">
        <w:rPr>
          <w:color w:val="111111"/>
        </w:rPr>
        <w:t>3. Контроль за виконанням рішення покласти на постійну депутатську комісію з питань землекористування та екології.</w:t>
      </w:r>
      <w:bookmarkStart w:id="1" w:name="_GoBack"/>
      <w:bookmarkEnd w:id="1"/>
    </w:p>
    <w:p w:rsidR="00330BCE" w:rsidRPr="00175FB5" w:rsidRDefault="00330BCE" w:rsidP="00330BCE">
      <w:pPr>
        <w:ind w:firstLine="540"/>
        <w:jc w:val="both"/>
        <w:rPr>
          <w:color w:val="111111"/>
        </w:rPr>
      </w:pPr>
    </w:p>
    <w:p w:rsidR="00330BCE" w:rsidRPr="00175FB5" w:rsidRDefault="00330BCE" w:rsidP="00330BCE">
      <w:pPr>
        <w:ind w:firstLine="540"/>
        <w:jc w:val="center"/>
        <w:rPr>
          <w:color w:val="111111"/>
        </w:rPr>
      </w:pPr>
      <w:r w:rsidRPr="00175FB5">
        <w:rPr>
          <w:color w:val="111111"/>
        </w:rPr>
        <w:lastRenderedPageBreak/>
        <w:t>Міський голова</w:t>
      </w:r>
      <w:r w:rsidRPr="00175FB5">
        <w:rPr>
          <w:color w:val="111111"/>
        </w:rPr>
        <w:tab/>
      </w:r>
      <w:r w:rsidRPr="00175FB5">
        <w:rPr>
          <w:color w:val="111111"/>
        </w:rPr>
        <w:tab/>
      </w:r>
      <w:r w:rsidRPr="00175FB5">
        <w:rPr>
          <w:color w:val="111111"/>
        </w:rPr>
        <w:tab/>
      </w:r>
      <w:r w:rsidRPr="00175FB5">
        <w:rPr>
          <w:color w:val="111111"/>
        </w:rPr>
        <w:tab/>
      </w:r>
      <w:r w:rsidRPr="00175FB5">
        <w:rPr>
          <w:color w:val="111111"/>
        </w:rPr>
        <w:tab/>
        <w:t>В.Ю.Попович</w:t>
      </w:r>
    </w:p>
    <w:p w:rsidR="003D3DAC" w:rsidRPr="00C32C7D" w:rsidRDefault="003D3DAC" w:rsidP="00330BCE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090" w:rsidRDefault="004B7090">
      <w:r>
        <w:separator/>
      </w:r>
    </w:p>
  </w:endnote>
  <w:endnote w:type="continuationSeparator" w:id="0">
    <w:p w:rsidR="004B7090" w:rsidRDefault="004B7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090" w:rsidRDefault="004B7090">
      <w:r>
        <w:separator/>
      </w:r>
    </w:p>
  </w:footnote>
  <w:footnote w:type="continuationSeparator" w:id="0">
    <w:p w:rsidR="004B7090" w:rsidRDefault="004B7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0BC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09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889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30BC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30BCE"/>
    <w:rPr>
      <w:i/>
      <w:iCs/>
      <w:sz w:val="24"/>
      <w:szCs w:val="24"/>
    </w:rPr>
  </w:style>
  <w:style w:type="paragraph" w:styleId="a9">
    <w:name w:val="Normal (Web)"/>
    <w:basedOn w:val="a"/>
    <w:rsid w:val="00330BCE"/>
    <w:pPr>
      <w:spacing w:before="100" w:beforeAutospacing="1" w:after="100" w:afterAutospacing="1"/>
    </w:pPr>
    <w:rPr>
      <w:szCs w:val="24"/>
      <w:lang w:val="ru-RU"/>
    </w:rPr>
  </w:style>
  <w:style w:type="paragraph" w:styleId="aa">
    <w:name w:val="Title"/>
    <w:basedOn w:val="a"/>
    <w:link w:val="ab"/>
    <w:qFormat/>
    <w:rsid w:val="00330BCE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330BC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77E49-002A-4277-8995-79341613D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1591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2023-11-09T11:21:00Z</dcterms:modified>
</cp:coreProperties>
</file>