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87F81" w:rsidRPr="00175FB5" w:rsidRDefault="00E87F81" w:rsidP="00E87F8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E87F81" w:rsidRPr="00175FB5" w:rsidRDefault="00E87F81" w:rsidP="00E87F8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87F81" w:rsidRPr="00175FB5" w:rsidRDefault="00E87F81" w:rsidP="00E87F8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87F81" w:rsidRPr="00175FB5" w:rsidRDefault="00E87F81" w:rsidP="00E87F8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87F81" w:rsidRPr="00175FB5" w:rsidRDefault="00E87F81" w:rsidP="00E87F8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87F81" w:rsidRPr="00175FB5" w:rsidRDefault="00E87F81" w:rsidP="00E87F8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E87F81" w:rsidRPr="00175FB5" w:rsidRDefault="00E87F81" w:rsidP="00E87F8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87F81" w:rsidRPr="00175FB5" w:rsidRDefault="00E87F81" w:rsidP="00E87F8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№219</w:t>
      </w:r>
    </w:p>
    <w:p w:rsidR="00E87F81" w:rsidRPr="00175FB5" w:rsidRDefault="00E87F81" w:rsidP="00E87F8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E87F81" w:rsidRPr="00175FB5" w:rsidRDefault="00E87F81" w:rsidP="00E87F8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розгляд заяви гр.Цимбалюка Петра Миколайовича – учасника АТО, про виділення земельної ділянки для будівництва та обслуговування житлового будинку, господарських будівель і споруд в місті Дубляни</w:t>
      </w:r>
    </w:p>
    <w:p w:rsidR="00E87F81" w:rsidRPr="00175FB5" w:rsidRDefault="00E87F81" w:rsidP="00E87F8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87F81" w:rsidRPr="00175FB5" w:rsidRDefault="00E87F81" w:rsidP="00E87F8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Відповідно до вимог Конституції України, Земельного кодексу України, керуючись статтею 26 Закону України „Про місцеве самоврядування в Україні”, на виконання Закону України "Про державну допомогу постраждалим учасникам масових акцій громадського протесту та членам їх сімей" від 21 лютого 2014 року, Закону України «</w:t>
      </w:r>
      <w:r w:rsidRPr="00175FB5">
        <w:rPr>
          <w:bCs/>
          <w:color w:val="111111"/>
          <w:sz w:val="28"/>
          <w:szCs w:val="28"/>
          <w:shd w:val="clear" w:color="auto" w:fill="FFFFFF"/>
        </w:rPr>
        <w:t>Про статус ветеранів війни, гарантії їх соціального захисту»,</w:t>
      </w:r>
      <w:r w:rsidRPr="00175FB5">
        <w:rPr>
          <w:b/>
          <w:bCs/>
          <w:color w:val="111111"/>
          <w:sz w:val="28"/>
          <w:szCs w:val="28"/>
          <w:shd w:val="clear" w:color="auto" w:fill="FFFFFF"/>
        </w:rPr>
        <w:t xml:space="preserve"> </w:t>
      </w:r>
      <w:r w:rsidRPr="00175FB5">
        <w:rPr>
          <w:color w:val="111111"/>
          <w:sz w:val="28"/>
          <w:szCs w:val="28"/>
        </w:rPr>
        <w:t>з метою забезпечення прав та законних інтересів громадян, розглянувши заяву Цимбалюка Петра Миколайовича, який зареєстрований: м. Дубляни, вул.Шевченка, 23/66 ( заява Ц.8-3/1705 від 04.11.2015р.), Дублянська міська рада</w:t>
      </w:r>
    </w:p>
    <w:p w:rsidR="00E87F81" w:rsidRPr="00175FB5" w:rsidRDefault="00E87F81" w:rsidP="00E87F81">
      <w:pPr>
        <w:widowControl w:val="0"/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E87F81" w:rsidRPr="00175FB5" w:rsidRDefault="00E87F81" w:rsidP="00E87F8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На найближчій сесії Дублянської міської ради після завершення виготовлення та затвердження детального плану території по вул.Сонячна-Львівська у м.Дубляни стосовно земельних ділянок для будівництва та обслуговування житлового будинку, господарських будівель і споруд, рекомендувати першочергово виділити земельну ділянку для будівництва та обслуговування житлового будинку, господарських будівель і споруд  орієнтовною площею 0,0700га, гр.Цимбалюку Петру Миколайовичу.</w:t>
      </w:r>
    </w:p>
    <w:p w:rsidR="00E87F81" w:rsidRPr="00175FB5" w:rsidRDefault="00E87F81" w:rsidP="00E87F8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Контроль за виконанням даного рішення покласти на постійну депутатську комісію з питань землекористування та екології та міського голову В.Ю.Поповича.</w:t>
      </w:r>
    </w:p>
    <w:p w:rsidR="00E87F81" w:rsidRPr="00175FB5" w:rsidRDefault="00E87F81" w:rsidP="00E87F8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87F81" w:rsidRPr="00175FB5" w:rsidRDefault="00E87F81" w:rsidP="00E87F8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87F81" w:rsidRPr="00175FB5" w:rsidRDefault="00E87F81" w:rsidP="00E87F81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E87F81" w:rsidRPr="00175FB5" w:rsidRDefault="00E87F81" w:rsidP="00E87F8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D52" w:rsidRDefault="00827D52">
      <w:r>
        <w:separator/>
      </w:r>
    </w:p>
  </w:endnote>
  <w:endnote w:type="continuationSeparator" w:id="0">
    <w:p w:rsidR="00827D52" w:rsidRDefault="00827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D52" w:rsidRDefault="00827D52">
      <w:r>
        <w:separator/>
      </w:r>
    </w:p>
  </w:footnote>
  <w:footnote w:type="continuationSeparator" w:id="0">
    <w:p w:rsidR="00827D52" w:rsidRDefault="00827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7D5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87F81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87F8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87F8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87F8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87F8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E1FED-A569-4B8E-9265-64A7C352A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1073</Words>
  <Characters>613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2023-11-09T11:30:00Z</dcterms:modified>
</cp:coreProperties>
</file>