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97B" w:rsidRDefault="0093397B" w:rsidP="0093397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3397B" w:rsidRDefault="0093397B" w:rsidP="0093397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3397B" w:rsidRDefault="0093397B" w:rsidP="0093397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3397B" w:rsidRDefault="0093397B" w:rsidP="009339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а сесія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3397B" w:rsidRDefault="0093397B" w:rsidP="0093397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3397B" w:rsidRDefault="0093397B" w:rsidP="0093397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3397B" w:rsidRDefault="0093397B" w:rsidP="0093397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Від «30» липня  2020 року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№ 7</w:t>
      </w:r>
    </w:p>
    <w:p w:rsidR="0093397B" w:rsidRDefault="0093397B" w:rsidP="0093397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3397B" w:rsidRDefault="0093397B" w:rsidP="006F4605">
      <w:pPr>
        <w:tabs>
          <w:tab w:val="left" w:pos="7088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виготовлення Проекту землеустрою щодо відведення земельної ділянки у власність дл</w:t>
      </w:r>
      <w:r w:rsidR="006F460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я будівництва та обслуговування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житлового будинку, господарських будівель та споруд </w:t>
      </w:r>
    </w:p>
    <w:p w:rsidR="0093397B" w:rsidRDefault="0093397B" w:rsidP="0093397B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Мусій Богданові Богдановичу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3397B" w:rsidRDefault="0093397B" w:rsidP="0093397B">
      <w:pPr>
        <w:autoSpaceDE w:val="0"/>
        <w:autoSpaceDN w:val="0"/>
        <w:spacing w:after="0" w:line="240" w:lineRule="auto"/>
        <w:ind w:right="24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3397B" w:rsidRDefault="0093397B" w:rsidP="00F55AE6">
      <w:pPr>
        <w:pStyle w:val="a3"/>
        <w:ind w:left="57" w:right="227"/>
        <w:jc w:val="both"/>
        <w:rPr>
          <w:szCs w:val="28"/>
          <w:lang w:eastAsia="uk-UA"/>
        </w:rPr>
      </w:pPr>
      <w:r>
        <w:tab/>
      </w:r>
      <w:r>
        <w:rPr>
          <w:bCs/>
          <w:szCs w:val="28"/>
        </w:rPr>
        <w:t xml:space="preserve">Розглянувши заяву </w:t>
      </w:r>
      <w:proofErr w:type="spellStart"/>
      <w:r>
        <w:rPr>
          <w:color w:val="222222"/>
          <w:szCs w:val="28"/>
          <w:lang w:eastAsia="uk-UA"/>
        </w:rPr>
        <w:t>гр.Мусій</w:t>
      </w:r>
      <w:proofErr w:type="spellEnd"/>
      <w:r>
        <w:rPr>
          <w:color w:val="222222"/>
          <w:szCs w:val="28"/>
          <w:lang w:eastAsia="uk-UA"/>
        </w:rPr>
        <w:t xml:space="preserve"> Б.Б.</w:t>
      </w:r>
      <w:r>
        <w:rPr>
          <w:bCs/>
          <w:szCs w:val="28"/>
        </w:rPr>
        <w:t xml:space="preserve"> №02-14/258 від 14.07.2020р. 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споруд, к</w:t>
      </w:r>
      <w:r>
        <w:rPr>
          <w:szCs w:val="28"/>
          <w:lang w:eastAsia="uk-UA"/>
        </w:rPr>
        <w:t xml:space="preserve">еруючись </w:t>
      </w:r>
      <w:r>
        <w:rPr>
          <w:bCs/>
          <w:szCs w:val="28"/>
        </w:rPr>
        <w:t xml:space="preserve">ст.ст.12, 40, 81, 116, 118, 121, 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>
        <w:rPr>
          <w:bCs/>
          <w:szCs w:val="28"/>
        </w:rPr>
        <w:t>Воля-Гомулецька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Жовківського</w:t>
      </w:r>
      <w:proofErr w:type="spellEnd"/>
      <w:r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>
        <w:rPr>
          <w:bCs/>
          <w:szCs w:val="28"/>
        </w:rPr>
        <w:t>Жовківського</w:t>
      </w:r>
      <w:proofErr w:type="spellEnd"/>
      <w:r>
        <w:rPr>
          <w:bCs/>
          <w:szCs w:val="28"/>
        </w:rPr>
        <w:t xml:space="preserve"> району Львівської області, Детальним планом території другої частини кварталу житлової та громадської забудови К-14</w:t>
      </w:r>
      <w:r>
        <w:rPr>
          <w:szCs w:val="28"/>
          <w:lang w:eastAsia="uk-UA"/>
        </w:rPr>
        <w:t xml:space="preserve">,  </w:t>
      </w:r>
      <w:r>
        <w:rPr>
          <w:bCs/>
          <w:szCs w:val="28"/>
        </w:rPr>
        <w:t xml:space="preserve">ст.26 Закону України «Про місцеве самоврядування в Україні», </w:t>
      </w:r>
      <w:r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>
        <w:rPr>
          <w:szCs w:val="28"/>
          <w:lang w:eastAsia="uk-UA"/>
        </w:rPr>
        <w:t>Грядівська</w:t>
      </w:r>
      <w:proofErr w:type="spellEnd"/>
      <w:r>
        <w:rPr>
          <w:szCs w:val="28"/>
          <w:lang w:eastAsia="uk-UA"/>
        </w:rPr>
        <w:t xml:space="preserve"> сільська рада</w:t>
      </w:r>
    </w:p>
    <w:p w:rsidR="0093397B" w:rsidRDefault="0093397B" w:rsidP="00F55AE6">
      <w:pPr>
        <w:autoSpaceDE w:val="0"/>
        <w:autoSpaceDN w:val="0"/>
        <w:spacing w:after="0" w:line="240" w:lineRule="auto"/>
        <w:ind w:left="57"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24ADA" w:rsidRDefault="00224ADA" w:rsidP="00F55AE6">
      <w:pPr>
        <w:autoSpaceDE w:val="0"/>
        <w:autoSpaceDN w:val="0"/>
        <w:spacing w:after="0" w:line="240" w:lineRule="auto"/>
        <w:ind w:left="57"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3397B" w:rsidRDefault="0093397B" w:rsidP="00F15BDE">
      <w:pPr>
        <w:numPr>
          <w:ilvl w:val="0"/>
          <w:numId w:val="1"/>
        </w:numPr>
        <w:spacing w:after="0" w:line="240" w:lineRule="auto"/>
        <w:ind w:left="360" w:right="45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Мусій Богданові Богдановичу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1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0,11 га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В.Поповича, 48 з кадастровим номером 4622782500:06:000:0040 за рахунок земель сільськогосподарського призначення.</w:t>
      </w:r>
    </w:p>
    <w:p w:rsidR="0093397B" w:rsidRDefault="0093397B" w:rsidP="00F15BDE">
      <w:pPr>
        <w:numPr>
          <w:ilvl w:val="0"/>
          <w:numId w:val="1"/>
        </w:numPr>
        <w:spacing w:after="0" w:line="240" w:lineRule="auto"/>
        <w:ind w:left="360" w:right="45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Мусій Богданові Богдановичу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93397B" w:rsidRDefault="0093397B" w:rsidP="00F15BDE">
      <w:pPr>
        <w:numPr>
          <w:ilvl w:val="0"/>
          <w:numId w:val="1"/>
        </w:numPr>
        <w:spacing w:after="0" w:line="240" w:lineRule="auto"/>
        <w:ind w:left="360" w:right="45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93397B" w:rsidRDefault="0093397B" w:rsidP="00F15BDE">
      <w:pPr>
        <w:numPr>
          <w:ilvl w:val="0"/>
          <w:numId w:val="1"/>
        </w:numPr>
        <w:spacing w:after="0" w:line="240" w:lineRule="auto"/>
        <w:ind w:left="360" w:right="45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93397B" w:rsidRDefault="0093397B" w:rsidP="00F55AE6">
      <w:pPr>
        <w:spacing w:after="0" w:line="240" w:lineRule="auto"/>
        <w:ind w:left="57" w:right="227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3397B" w:rsidRDefault="0093397B" w:rsidP="00F55AE6">
      <w:pPr>
        <w:spacing w:after="0" w:line="240" w:lineRule="auto"/>
        <w:ind w:left="57" w:right="22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184C82" w:rsidRDefault="00184C82" w:rsidP="00F55AE6">
      <w:pPr>
        <w:spacing w:after="0"/>
        <w:ind w:left="57" w:right="227"/>
      </w:pPr>
    </w:p>
    <w:sectPr w:rsidR="00184C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1D0262"/>
    <w:rsid w:val="00224ADA"/>
    <w:rsid w:val="005C7146"/>
    <w:rsid w:val="006F4605"/>
    <w:rsid w:val="0093397B"/>
    <w:rsid w:val="009614DD"/>
    <w:rsid w:val="00DB0ACB"/>
    <w:rsid w:val="00F15BDE"/>
    <w:rsid w:val="00F5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1433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8</cp:revision>
  <dcterms:created xsi:type="dcterms:W3CDTF">2021-10-17T20:45:00Z</dcterms:created>
  <dcterms:modified xsi:type="dcterms:W3CDTF">2021-10-19T00:59:00Z</dcterms:modified>
</cp:coreProperties>
</file>