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36" w:rsidRPr="00524D98" w:rsidRDefault="008B5136" w:rsidP="008B51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B5136" w:rsidRPr="00524D98" w:rsidRDefault="008B5136" w:rsidP="008B51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B5136" w:rsidRPr="00524D98" w:rsidRDefault="008B5136" w:rsidP="008B51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B5136" w:rsidRPr="00524D98" w:rsidRDefault="008B5136" w:rsidP="008B51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B5136" w:rsidRPr="00524D98" w:rsidRDefault="008B5136" w:rsidP="008B513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B5136" w:rsidRPr="00524D98" w:rsidRDefault="008B5136" w:rsidP="008B51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5136" w:rsidRDefault="008B5136" w:rsidP="008B51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8B5136" w:rsidRPr="00D51637" w:rsidRDefault="008B5136" w:rsidP="008B5136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8B5136" w:rsidRPr="005E1CC0" w:rsidRDefault="008B5136" w:rsidP="008B513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ку детального плану території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кадастровий номер 4622782500:03:003:0034</w:t>
      </w:r>
    </w:p>
    <w:p w:rsidR="008B5136" w:rsidRPr="00CF361B" w:rsidRDefault="008B5136" w:rsidP="008B51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5136" w:rsidRPr="00CF361B" w:rsidRDefault="008B5136" w:rsidP="00F47046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гр.Тарасович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Ольги Дмитрівни щодо розроблення </w:t>
      </w:r>
      <w:r>
        <w:rPr>
          <w:rFonts w:ascii="Times New Roman" w:hAnsi="Times New Roman"/>
          <w:sz w:val="28"/>
          <w:szCs w:val="28"/>
        </w:rPr>
        <w:t xml:space="preserve">детального плану території земельної ділянки з кадастровим номером 4622782500:03:003:0034 площею 0,1477га, 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урочище «Під лісом», що належить їй на праві приватної власності  згідно </w:t>
      </w:r>
      <w:proofErr w:type="spellStart"/>
      <w:r>
        <w:rPr>
          <w:rFonts w:ascii="Times New Roman" w:hAnsi="Times New Roman"/>
          <w:sz w:val="28"/>
          <w:szCs w:val="28"/>
        </w:rPr>
        <w:t>інформацфійної</w:t>
      </w:r>
      <w:proofErr w:type="spellEnd"/>
      <w:r>
        <w:rPr>
          <w:rFonts w:ascii="Times New Roman" w:hAnsi="Times New Roman"/>
          <w:sz w:val="28"/>
          <w:szCs w:val="28"/>
        </w:rPr>
        <w:t xml:space="preserve"> довідки №65650920 від 11.08.2016 року, з метою розроблення проекту землеустрою щодо зміни цільового призначення земельної ділянки із ведення особистого селянського господарства на цільове призначення для будівництва та обслуговування житлового будинку, господарських будівель і споруд, враховуючи вимоги </w:t>
      </w:r>
      <w:r>
        <w:rPr>
          <w:rFonts w:ascii="Times New Roman" w:hAnsi="Times New Roman"/>
          <w:sz w:val="28"/>
          <w:szCs w:val="28"/>
          <w:lang w:eastAsia="ru-RU"/>
        </w:rPr>
        <w:t>ст.24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регулювання містобудівної діяльності»</w:t>
      </w:r>
      <w:r>
        <w:rPr>
          <w:rFonts w:ascii="Times New Roman" w:hAnsi="Times New Roman"/>
          <w:sz w:val="28"/>
          <w:szCs w:val="28"/>
          <w:lang w:eastAsia="ru-RU"/>
        </w:rPr>
        <w:t>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ст.ст.20,186,186-1 Земельного кодексу України, керуючись ст.26 Закону України «Про місцеве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B5136" w:rsidRPr="00CF361B" w:rsidRDefault="008B5136" w:rsidP="008B51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5136" w:rsidRPr="00CF361B" w:rsidRDefault="008B5136" w:rsidP="008B51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B5136" w:rsidRPr="00CF361B" w:rsidRDefault="008B5136" w:rsidP="008B51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5136" w:rsidRDefault="008B5136" w:rsidP="00F47046">
      <w:pPr>
        <w:pStyle w:val="ListParagraph"/>
        <w:tabs>
          <w:tab w:val="num" w:pos="1440"/>
        </w:tabs>
        <w:spacing w:after="0" w:line="240" w:lineRule="auto"/>
        <w:ind w:left="363" w:right="283" w:hanging="29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Надати дозвіл на розробку детального плану території земельної ділянки з кадастровим номером 4622782500:03:003:0034 площею 0,1477га, 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урочище «Під лісом» і належить </w:t>
      </w:r>
      <w:proofErr w:type="spellStart"/>
      <w:r>
        <w:rPr>
          <w:rFonts w:ascii="Times New Roman" w:hAnsi="Times New Roman"/>
          <w:b/>
          <w:sz w:val="28"/>
          <w:szCs w:val="28"/>
        </w:rPr>
        <w:t>гр.Тарасович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Ользі Дмитрівні</w:t>
      </w:r>
      <w:r>
        <w:rPr>
          <w:rFonts w:ascii="Times New Roman" w:hAnsi="Times New Roman"/>
          <w:sz w:val="28"/>
          <w:szCs w:val="28"/>
        </w:rPr>
        <w:t xml:space="preserve"> на праві приватної власності з метою розроблення проекту землеустрою щодо зміни цільового призначення земельної ділянки із ведення особистого селянського господарства на цільове призначення для будівництва та обслуговування житлового будинку, господарських будівель і споруд згідно генерального плану сіл Гряда та Воля-Гомулецька. </w:t>
      </w:r>
    </w:p>
    <w:p w:rsidR="008B5136" w:rsidRDefault="008B5136" w:rsidP="00F47046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Виконавчим органам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 замовити  </w:t>
      </w:r>
      <w:r>
        <w:rPr>
          <w:rFonts w:ascii="Times New Roman" w:hAnsi="Times New Roman"/>
          <w:sz w:val="28"/>
          <w:szCs w:val="28"/>
        </w:rPr>
        <w:t xml:space="preserve">розробку детального плану території земельної ділянки з кадастровим номером 4622782500:03:003:0034 площею 0,1477га, 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урочище «Під лісом» з метою зміни цільового призначення земельної ділянки. </w:t>
      </w:r>
    </w:p>
    <w:p w:rsidR="008B5136" w:rsidRDefault="008B5136" w:rsidP="00F47046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 забезпечити розробку та затвердження </w:t>
      </w:r>
      <w:r>
        <w:rPr>
          <w:rFonts w:ascii="Times New Roman" w:hAnsi="Times New Roman"/>
          <w:sz w:val="28"/>
          <w:szCs w:val="28"/>
        </w:rPr>
        <w:t xml:space="preserve">детального плану території земельної ділянки з </w:t>
      </w:r>
      <w:r>
        <w:rPr>
          <w:rFonts w:ascii="Times New Roman" w:hAnsi="Times New Roman"/>
          <w:sz w:val="28"/>
          <w:szCs w:val="28"/>
        </w:rPr>
        <w:lastRenderedPageBreak/>
        <w:t xml:space="preserve">кадастровим номером 4622782500:03:003:0034 площею 0,1477га, 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>
        <w:rPr>
          <w:rFonts w:ascii="Times New Roman" w:hAnsi="Times New Roman"/>
          <w:sz w:val="28"/>
          <w:szCs w:val="28"/>
        </w:rPr>
        <w:t>-Гомулецька, урочище «Під лісом» у встановленому законом порядку.</w:t>
      </w:r>
    </w:p>
    <w:p w:rsidR="008B5136" w:rsidRPr="00765F7E" w:rsidRDefault="008B5136" w:rsidP="008B513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4. Фінансування робіт по розробці детального плану провести за рахунок коштів сільського бюджету чи інших джерел, незаборонених законом.</w:t>
      </w:r>
    </w:p>
    <w:p w:rsidR="008B5136" w:rsidRPr="00765F7E" w:rsidRDefault="008B5136" w:rsidP="008B5136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постійну депутатську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комісію з питань регулювання земельних відносин і будівництва.                              </w:t>
      </w:r>
    </w:p>
    <w:p w:rsidR="008B5136" w:rsidRDefault="008B5136" w:rsidP="008B513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B5136" w:rsidRPr="00393636" w:rsidRDefault="008B5136" w:rsidP="008B51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5136" w:rsidRPr="00393636" w:rsidRDefault="008B5136" w:rsidP="008B51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5136" w:rsidRDefault="008B5136" w:rsidP="008B5136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8B5136" w:rsidRDefault="008B5136" w:rsidP="008B51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86612" w:rsidRPr="008B5136" w:rsidRDefault="00F47046" w:rsidP="008B5136">
      <w:bookmarkStart w:id="0" w:name="_GoBack"/>
      <w:bookmarkEnd w:id="0"/>
    </w:p>
    <w:sectPr w:rsidR="00186612" w:rsidRPr="008B51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D4C0D"/>
    <w:rsid w:val="00394C0F"/>
    <w:rsid w:val="0043094A"/>
    <w:rsid w:val="00500D3B"/>
    <w:rsid w:val="00762FBC"/>
    <w:rsid w:val="008B5136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ListParagraph">
    <w:name w:val="List Paragraph"/>
    <w:basedOn w:val="a"/>
    <w:rsid w:val="008B5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B7BAC-8E22-4E1C-B60F-E26B72670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1876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2021-11-05T13:00:00Z</dcterms:created>
  <dcterms:modified xsi:type="dcterms:W3CDTF">2021-11-05T13:06:00Z</dcterms:modified>
</cp:coreProperties>
</file>