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360" w:rsidRPr="00524D98" w:rsidRDefault="00542360" w:rsidP="0054236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42360" w:rsidRPr="00524D98" w:rsidRDefault="00542360" w:rsidP="0054236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42360" w:rsidRPr="00524D98" w:rsidRDefault="00542360" w:rsidP="005423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42360" w:rsidRPr="00524D98" w:rsidRDefault="00542360" w:rsidP="0054236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42360" w:rsidRPr="00524D98" w:rsidRDefault="00542360" w:rsidP="0054236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42360" w:rsidRDefault="00542360" w:rsidP="0054236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23</w:t>
      </w:r>
    </w:p>
    <w:p w:rsidR="00542360" w:rsidRDefault="00542360" w:rsidP="0054236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42360" w:rsidRPr="005E1CC0" w:rsidRDefault="00542360" w:rsidP="0054236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>затвердження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проекту землеустрою щодо відведення земельної ділянки </w:t>
      </w:r>
      <w:r>
        <w:rPr>
          <w:rFonts w:ascii="Times New Roman" w:hAnsi="Times New Roman"/>
          <w:b/>
          <w:sz w:val="28"/>
          <w:szCs w:val="28"/>
          <w:lang w:eastAsia="ru-RU"/>
        </w:rPr>
        <w:t>в оренду ТОВ «УКРТАУЕР»</w:t>
      </w:r>
    </w:p>
    <w:p w:rsidR="00542360" w:rsidRPr="00CF361B" w:rsidRDefault="00542360" w:rsidP="0054236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42360" w:rsidRPr="00CF361B" w:rsidRDefault="00542360" w:rsidP="0054236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«Детальним планом території земельної ділянки для будівництва та обслуговування споруди електрозв</w:t>
      </w:r>
      <w:r w:rsidRPr="002F0259">
        <w:rPr>
          <w:rFonts w:ascii="Times New Roman" w:hAnsi="Times New Roman"/>
          <w:sz w:val="28"/>
          <w:szCs w:val="28"/>
          <w:lang w:eastAsia="ru-RU"/>
        </w:rPr>
        <w:t>’</w:t>
      </w:r>
      <w:r>
        <w:rPr>
          <w:rFonts w:ascii="Times New Roman" w:hAnsi="Times New Roman"/>
          <w:sz w:val="28"/>
          <w:szCs w:val="28"/>
          <w:lang w:eastAsia="ru-RU"/>
        </w:rPr>
        <w:t>язку-вежі ТОВ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Укртауер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 в урочищі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Корчунок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району», </w:t>
      </w:r>
      <w:r w:rsidRPr="008752BD">
        <w:rPr>
          <w:rFonts w:ascii="Times New Roman" w:hAnsi="Times New Roman"/>
          <w:sz w:val="28"/>
          <w:szCs w:val="28"/>
          <w:lang w:eastAsia="ru-RU"/>
        </w:rPr>
        <w:t>затвердженим XXV–</w:t>
      </w:r>
      <w:proofErr w:type="spellStart"/>
      <w:r w:rsidRPr="008752BD">
        <w:rPr>
          <w:rFonts w:ascii="Times New Roman" w:hAnsi="Times New Roman"/>
          <w:sz w:val="28"/>
          <w:szCs w:val="28"/>
          <w:lang w:eastAsia="ru-RU"/>
        </w:rPr>
        <w:t>ою</w:t>
      </w:r>
      <w:proofErr w:type="spellEnd"/>
      <w:r w:rsidRPr="008752BD">
        <w:rPr>
          <w:rFonts w:ascii="Times New Roman" w:hAnsi="Times New Roman"/>
          <w:sz w:val="28"/>
          <w:szCs w:val="28"/>
          <w:lang w:eastAsia="ru-RU"/>
        </w:rPr>
        <w:t xml:space="preserve"> сесією VІ- того скликання </w:t>
      </w:r>
      <w:proofErr w:type="spellStart"/>
      <w:r w:rsidRPr="008752BD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8752BD">
        <w:rPr>
          <w:rFonts w:ascii="Times New Roman" w:hAnsi="Times New Roman"/>
          <w:sz w:val="28"/>
          <w:szCs w:val="28"/>
          <w:lang w:eastAsia="ru-RU"/>
        </w:rPr>
        <w:t xml:space="preserve"> сільської ради від </w:t>
      </w:r>
      <w:r>
        <w:rPr>
          <w:rFonts w:ascii="Times New Roman" w:hAnsi="Times New Roman"/>
          <w:sz w:val="28"/>
          <w:szCs w:val="28"/>
          <w:lang w:eastAsia="ru-RU"/>
        </w:rPr>
        <w:t>31</w:t>
      </w:r>
      <w:r w:rsidRPr="008752BD">
        <w:rPr>
          <w:rFonts w:ascii="Times New Roman" w:hAnsi="Times New Roman"/>
          <w:sz w:val="28"/>
          <w:szCs w:val="28"/>
          <w:lang w:eastAsia="ru-RU"/>
        </w:rPr>
        <w:t>.0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8752BD">
        <w:rPr>
          <w:rFonts w:ascii="Times New Roman" w:hAnsi="Times New Roman"/>
          <w:sz w:val="28"/>
          <w:szCs w:val="28"/>
          <w:lang w:eastAsia="ru-RU"/>
        </w:rPr>
        <w:t xml:space="preserve">.2019р. рішення </w:t>
      </w:r>
      <w:r>
        <w:rPr>
          <w:rFonts w:ascii="Times New Roman" w:hAnsi="Times New Roman"/>
          <w:sz w:val="28"/>
          <w:szCs w:val="28"/>
          <w:lang w:eastAsia="ru-RU"/>
        </w:rPr>
        <w:t xml:space="preserve">№4, </w:t>
      </w:r>
      <w:r w:rsidRPr="008752BD">
        <w:rPr>
          <w:rFonts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  <w:lang w:eastAsia="ru-RU"/>
        </w:rPr>
        <w:t>итягом</w:t>
      </w:r>
      <w:r>
        <w:rPr>
          <w:rFonts w:ascii="Times New Roman" w:hAnsi="Times New Roman"/>
          <w:sz w:val="28"/>
          <w:szCs w:val="28"/>
        </w:rPr>
        <w:t xml:space="preserve"> з 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Державного земельного кадастру про земельну ділянку </w:t>
      </w:r>
      <w:r w:rsidRPr="005B1445">
        <w:rPr>
          <w:rFonts w:ascii="Times New Roman" w:hAnsi="Times New Roman"/>
          <w:sz w:val="28"/>
          <w:szCs w:val="28"/>
        </w:rPr>
        <w:t>№НВ-</w:t>
      </w:r>
      <w:r>
        <w:rPr>
          <w:rFonts w:ascii="Times New Roman" w:hAnsi="Times New Roman"/>
          <w:sz w:val="28"/>
          <w:szCs w:val="28"/>
        </w:rPr>
        <w:t>4611182812019</w:t>
      </w:r>
      <w:r w:rsidRPr="005B144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 xml:space="preserve">02.10.2019 року,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bCs/>
          <w:color w:val="222222"/>
          <w:sz w:val="28"/>
          <w:szCs w:val="28"/>
        </w:rPr>
        <w:t>лист приватного підприємства «УКР-</w:t>
      </w:r>
      <w:r>
        <w:rPr>
          <w:rFonts w:ascii="Times New Roman" w:hAnsi="Times New Roman"/>
          <w:bCs/>
          <w:color w:val="222222"/>
          <w:sz w:val="28"/>
          <w:szCs w:val="28"/>
        </w:rPr>
        <w:t xml:space="preserve">    </w:t>
      </w:r>
      <w:r>
        <w:rPr>
          <w:rFonts w:ascii="Times New Roman" w:hAnsi="Times New Roman"/>
          <w:bCs/>
          <w:color w:val="222222"/>
          <w:sz w:val="28"/>
          <w:szCs w:val="28"/>
        </w:rPr>
        <w:t>КОМ»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542360" w:rsidRPr="00CF361B" w:rsidRDefault="00542360" w:rsidP="0054236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42360" w:rsidRPr="00CF361B" w:rsidRDefault="00542360" w:rsidP="0054236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42360" w:rsidRPr="00CF361B" w:rsidRDefault="00542360" w:rsidP="0054236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42360" w:rsidRDefault="00542360" w:rsidP="00542360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bCs/>
          <w:color w:val="2222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Cs/>
          <w:color w:val="222222"/>
          <w:sz w:val="28"/>
          <w:szCs w:val="28"/>
        </w:rPr>
        <w:t>З</w:t>
      </w:r>
      <w:r w:rsidRPr="00755B26">
        <w:rPr>
          <w:rFonts w:ascii="Times New Roman" w:hAnsi="Times New Roman"/>
          <w:bCs/>
          <w:color w:val="222222"/>
          <w:sz w:val="28"/>
          <w:szCs w:val="28"/>
        </w:rPr>
        <w:t>атверд</w:t>
      </w:r>
      <w:r>
        <w:rPr>
          <w:rFonts w:ascii="Times New Roman" w:hAnsi="Times New Roman"/>
          <w:bCs/>
          <w:color w:val="222222"/>
          <w:sz w:val="28"/>
          <w:szCs w:val="28"/>
        </w:rPr>
        <w:t>ити</w:t>
      </w:r>
      <w:r w:rsidRPr="00755B26">
        <w:rPr>
          <w:rFonts w:ascii="Times New Roman" w:hAnsi="Times New Roman"/>
          <w:bCs/>
          <w:color w:val="222222"/>
          <w:sz w:val="28"/>
          <w:szCs w:val="28"/>
        </w:rPr>
        <w:t xml:space="preserve"> проект землеустрою </w:t>
      </w:r>
      <w:r>
        <w:rPr>
          <w:rFonts w:ascii="Times New Roman" w:hAnsi="Times New Roman"/>
          <w:bCs/>
          <w:color w:val="222222"/>
          <w:sz w:val="28"/>
          <w:szCs w:val="28"/>
        </w:rPr>
        <w:t xml:space="preserve">щодо відведення земельної ділянки в оренду </w:t>
      </w:r>
      <w:r w:rsidRPr="00E5495D">
        <w:rPr>
          <w:rFonts w:ascii="Times New Roman" w:hAnsi="Times New Roman"/>
          <w:b/>
          <w:bCs/>
          <w:color w:val="222222"/>
          <w:sz w:val="28"/>
          <w:szCs w:val="28"/>
        </w:rPr>
        <w:t>ТОВ «УКРТАУЕР»</w:t>
      </w:r>
      <w:r>
        <w:rPr>
          <w:rFonts w:ascii="Times New Roman" w:hAnsi="Times New Roman"/>
          <w:bCs/>
          <w:color w:val="222222"/>
          <w:sz w:val="28"/>
          <w:szCs w:val="28"/>
        </w:rPr>
        <w:t xml:space="preserve"> площею 0,0200га, кадастровий номер 4622782500:01:004:0020 в </w:t>
      </w:r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Корчунок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 xml:space="preserve"> району Львівської області із зміною цільового призначення на Код </w:t>
      </w:r>
      <w:r>
        <w:rPr>
          <w:rFonts w:ascii="Times New Roman" w:hAnsi="Times New Roman"/>
          <w:bCs/>
          <w:color w:val="222222"/>
          <w:sz w:val="28"/>
          <w:szCs w:val="28"/>
        </w:rPr>
        <w:t xml:space="preserve">  </w:t>
      </w:r>
      <w:r>
        <w:rPr>
          <w:rFonts w:ascii="Times New Roman" w:hAnsi="Times New Roman"/>
          <w:bCs/>
          <w:color w:val="222222"/>
          <w:sz w:val="28"/>
          <w:szCs w:val="28"/>
        </w:rPr>
        <w:t>КВЦПЗ -13.01 для розміщення та експлуатації об</w:t>
      </w:r>
      <w:r w:rsidRPr="004458F5">
        <w:rPr>
          <w:rFonts w:ascii="Times New Roman" w:hAnsi="Times New Roman"/>
          <w:bCs/>
          <w:color w:val="222222"/>
          <w:sz w:val="28"/>
          <w:szCs w:val="28"/>
        </w:rPr>
        <w:t>’</w:t>
      </w:r>
      <w:r>
        <w:rPr>
          <w:rFonts w:ascii="Times New Roman" w:hAnsi="Times New Roman"/>
          <w:bCs/>
          <w:color w:val="222222"/>
          <w:sz w:val="28"/>
          <w:szCs w:val="28"/>
        </w:rPr>
        <w:t xml:space="preserve">єктів і споруд </w:t>
      </w:r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телекомунікацій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>, для будівництва та обслуговування споруди електрозв</w:t>
      </w:r>
      <w:r w:rsidRPr="004458F5">
        <w:rPr>
          <w:rFonts w:ascii="Times New Roman" w:hAnsi="Times New Roman"/>
          <w:bCs/>
          <w:color w:val="222222"/>
          <w:sz w:val="28"/>
          <w:szCs w:val="28"/>
        </w:rPr>
        <w:t>’</w:t>
      </w:r>
      <w:r>
        <w:rPr>
          <w:rFonts w:ascii="Times New Roman" w:hAnsi="Times New Roman"/>
          <w:bCs/>
          <w:color w:val="222222"/>
          <w:sz w:val="28"/>
          <w:szCs w:val="28"/>
        </w:rPr>
        <w:t>язку – вежі ТОВ «УКРТАУЕР».</w:t>
      </w:r>
    </w:p>
    <w:p w:rsidR="00542360" w:rsidRDefault="00542360" w:rsidP="00542360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bCs/>
          <w:color w:val="222222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Надати земельну ділянку площею 0,0200га </w:t>
      </w:r>
      <w:r>
        <w:rPr>
          <w:rFonts w:ascii="Times New Roman" w:hAnsi="Times New Roman"/>
          <w:bCs/>
          <w:color w:val="222222"/>
          <w:sz w:val="28"/>
          <w:szCs w:val="28"/>
        </w:rPr>
        <w:t xml:space="preserve">кадастровий номер 4622782500:01:004:0020 в </w:t>
      </w:r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Корчунок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 xml:space="preserve"> району Львівської області в оренду для будівництва та обслуговування споруди електрозв</w:t>
      </w:r>
      <w:r w:rsidRPr="004458F5">
        <w:rPr>
          <w:rFonts w:ascii="Times New Roman" w:hAnsi="Times New Roman"/>
          <w:bCs/>
          <w:color w:val="222222"/>
          <w:sz w:val="28"/>
          <w:szCs w:val="28"/>
        </w:rPr>
        <w:t>’</w:t>
      </w:r>
      <w:r>
        <w:rPr>
          <w:rFonts w:ascii="Times New Roman" w:hAnsi="Times New Roman"/>
          <w:bCs/>
          <w:color w:val="222222"/>
          <w:sz w:val="28"/>
          <w:szCs w:val="28"/>
        </w:rPr>
        <w:t xml:space="preserve">язку – вежі ТОВ «УКРТАУЕР» терміном на 49 років з відсотковою ставкою </w:t>
      </w:r>
      <w:r>
        <w:rPr>
          <w:rFonts w:ascii="Times New Roman" w:hAnsi="Times New Roman"/>
          <w:bCs/>
          <w:color w:val="222222"/>
          <w:sz w:val="28"/>
          <w:szCs w:val="28"/>
          <w:u w:val="single"/>
        </w:rPr>
        <w:t>12%</w:t>
      </w:r>
      <w:r>
        <w:rPr>
          <w:rFonts w:ascii="Times New Roman" w:hAnsi="Times New Roman"/>
          <w:bCs/>
          <w:color w:val="222222"/>
          <w:sz w:val="28"/>
          <w:szCs w:val="28"/>
        </w:rPr>
        <w:t>.</w:t>
      </w:r>
    </w:p>
    <w:p w:rsidR="00542360" w:rsidRDefault="00542360" w:rsidP="00542360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bCs/>
          <w:color w:val="222222"/>
          <w:sz w:val="28"/>
          <w:szCs w:val="28"/>
        </w:rPr>
      </w:pPr>
      <w:r>
        <w:rPr>
          <w:rFonts w:ascii="Times New Roman" w:hAnsi="Times New Roman"/>
          <w:bCs/>
          <w:color w:val="222222"/>
          <w:sz w:val="28"/>
          <w:szCs w:val="28"/>
        </w:rPr>
        <w:t xml:space="preserve">3. Затвердити розрахунок втрат сільськогосподарського виробництва в сумі 5,375 </w:t>
      </w:r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тис.грн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 xml:space="preserve"> (п</w:t>
      </w:r>
      <w:r w:rsidRPr="00D455B6">
        <w:rPr>
          <w:rFonts w:ascii="Times New Roman" w:hAnsi="Times New Roman"/>
          <w:bCs/>
          <w:color w:val="222222"/>
          <w:sz w:val="28"/>
          <w:szCs w:val="28"/>
          <w:lang w:val="ru-RU"/>
        </w:rPr>
        <w:t>’</w:t>
      </w:r>
      <w:r>
        <w:rPr>
          <w:rFonts w:ascii="Times New Roman" w:hAnsi="Times New Roman"/>
          <w:bCs/>
          <w:color w:val="222222"/>
          <w:sz w:val="28"/>
          <w:szCs w:val="28"/>
        </w:rPr>
        <w:t>ять тисяч триста сімдесят п</w:t>
      </w:r>
      <w:r w:rsidRPr="00D455B6">
        <w:rPr>
          <w:rFonts w:ascii="Times New Roman" w:hAnsi="Times New Roman"/>
          <w:bCs/>
          <w:color w:val="222222"/>
          <w:sz w:val="28"/>
          <w:szCs w:val="28"/>
          <w:lang w:val="ru-RU"/>
        </w:rPr>
        <w:t>’</w:t>
      </w:r>
      <w:r w:rsidR="000149BF">
        <w:rPr>
          <w:rFonts w:ascii="Times New Roman" w:hAnsi="Times New Roman"/>
          <w:bCs/>
          <w:color w:val="222222"/>
          <w:sz w:val="28"/>
          <w:szCs w:val="28"/>
          <w:lang w:val="ru-RU"/>
        </w:rPr>
        <w:t>я</w:t>
      </w:r>
      <w:bookmarkStart w:id="0" w:name="_GoBack"/>
      <w:bookmarkEnd w:id="0"/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ть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 xml:space="preserve"> гривень).</w:t>
      </w:r>
    </w:p>
    <w:p w:rsidR="00542360" w:rsidRPr="00765F7E" w:rsidRDefault="00542360" w:rsidP="00542360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 </w:t>
      </w:r>
      <w:r w:rsidRPr="00765F7E">
        <w:rPr>
          <w:rFonts w:ascii="Times New Roman" w:hAnsi="Times New Roman"/>
          <w:sz w:val="28"/>
          <w:szCs w:val="28"/>
          <w:lang w:eastAsia="ru-RU"/>
        </w:rPr>
        <w:t>Контроль за виконанням да</w:t>
      </w:r>
      <w:r>
        <w:rPr>
          <w:rFonts w:ascii="Times New Roman" w:hAnsi="Times New Roman"/>
          <w:sz w:val="28"/>
          <w:szCs w:val="28"/>
          <w:lang w:eastAsia="ru-RU"/>
        </w:rPr>
        <w:t>ного рішення покласти на комісії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 з питань </w:t>
      </w:r>
      <w:r>
        <w:rPr>
          <w:rFonts w:ascii="Times New Roman" w:hAnsi="Times New Roman"/>
          <w:sz w:val="28"/>
          <w:szCs w:val="28"/>
          <w:lang w:eastAsia="ru-RU"/>
        </w:rPr>
        <w:t xml:space="preserve">бюджету і фінансів та з питань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регулювання земельних відносин і будівництва.                              </w:t>
      </w:r>
    </w:p>
    <w:p w:rsidR="00542360" w:rsidRDefault="00542360" w:rsidP="00542360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42360" w:rsidRDefault="00542360" w:rsidP="00542360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542360" w:rsidRDefault="00542360" w:rsidP="00542360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5423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88"/>
    <w:rsid w:val="000149BF"/>
    <w:rsid w:val="003B193B"/>
    <w:rsid w:val="00542360"/>
    <w:rsid w:val="005D2C88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60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423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60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42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1485</Words>
  <Characters>848</Characters>
  <Application>Microsoft Office Word</Application>
  <DocSecurity>0</DocSecurity>
  <Lines>7</Lines>
  <Paragraphs>4</Paragraphs>
  <ScaleCrop>false</ScaleCrop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2021-11-05T09:05:00Z</dcterms:created>
  <dcterms:modified xsi:type="dcterms:W3CDTF">2021-11-05T09:12:00Z</dcterms:modified>
</cp:coreProperties>
</file>