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C96" w:rsidRDefault="00116C96">
      <w:pPr>
        <w:spacing w:line="1" w:lineRule="exact"/>
      </w:pPr>
    </w:p>
    <w:p w:rsidR="00116C96" w:rsidRDefault="00570F4B" w:rsidP="005927AE">
      <w:pPr>
        <w:pStyle w:val="1"/>
        <w:ind w:left="708" w:firstLine="0"/>
        <w:jc w:val="center"/>
      </w:pPr>
      <w:r>
        <w:rPr>
          <w:b/>
          <w:bCs/>
          <w:color w:val="2F3032"/>
        </w:rPr>
        <w:t>УКРАЇНА</w:t>
      </w:r>
    </w:p>
    <w:p w:rsidR="00116C96" w:rsidRDefault="00570F4B" w:rsidP="005927AE">
      <w:pPr>
        <w:pStyle w:val="1"/>
        <w:spacing w:after="200"/>
        <w:ind w:left="708" w:firstLine="0"/>
        <w:jc w:val="center"/>
      </w:pPr>
      <w:r>
        <w:rPr>
          <w:b/>
          <w:bCs/>
          <w:color w:val="2F3032"/>
        </w:rPr>
        <w:t xml:space="preserve">ГРЯДІВСЬКА </w:t>
      </w:r>
      <w:r>
        <w:rPr>
          <w:b/>
          <w:bCs/>
        </w:rPr>
        <w:t>СІЛЬСЬКА РАДА</w:t>
      </w:r>
      <w:r>
        <w:rPr>
          <w:b/>
          <w:bCs/>
        </w:rPr>
        <w:br/>
      </w:r>
      <w:r>
        <w:rPr>
          <w:b/>
          <w:bCs/>
          <w:color w:val="2F3032"/>
        </w:rPr>
        <w:t>ЖОВКІВСЬКОГО РАЙОНУ ЛЬВІВСЬКОЇ ОБЛАСТІ</w:t>
      </w:r>
      <w:r>
        <w:rPr>
          <w:b/>
          <w:bCs/>
          <w:color w:val="2F3032"/>
        </w:rPr>
        <w:br/>
        <w:t xml:space="preserve">XXII - </w:t>
      </w:r>
      <w:r>
        <w:rPr>
          <w:b/>
          <w:bCs/>
        </w:rPr>
        <w:t xml:space="preserve">а позачергова </w:t>
      </w:r>
      <w:r>
        <w:rPr>
          <w:b/>
          <w:bCs/>
          <w:color w:val="2F3032"/>
        </w:rPr>
        <w:t xml:space="preserve">сесія VI- </w:t>
      </w:r>
      <w:r>
        <w:rPr>
          <w:b/>
          <w:bCs/>
        </w:rPr>
        <w:t xml:space="preserve">того </w:t>
      </w:r>
      <w:r>
        <w:rPr>
          <w:b/>
          <w:bCs/>
          <w:color w:val="2F3032"/>
        </w:rPr>
        <w:t>скликання</w:t>
      </w:r>
    </w:p>
    <w:p w:rsidR="00116C96" w:rsidRPr="003A04A8" w:rsidRDefault="00570F4B" w:rsidP="005927AE">
      <w:pPr>
        <w:pStyle w:val="11"/>
        <w:keepNext/>
        <w:keepLines/>
        <w:ind w:left="708"/>
        <w:rPr>
          <w:spacing w:val="60"/>
        </w:rPr>
      </w:pPr>
      <w:bookmarkStart w:id="0" w:name="bookmark0"/>
      <w:bookmarkStart w:id="1" w:name="bookmark1"/>
      <w:bookmarkStart w:id="2" w:name="bookmark2"/>
      <w:r w:rsidRPr="003A04A8">
        <w:rPr>
          <w:color w:val="2F3032"/>
          <w:spacing w:val="60"/>
        </w:rPr>
        <w:t>РІШЕННЯ</w:t>
      </w:r>
      <w:bookmarkEnd w:id="0"/>
      <w:bookmarkEnd w:id="1"/>
      <w:bookmarkEnd w:id="2"/>
    </w:p>
    <w:p w:rsidR="00116C96" w:rsidRPr="008C7211" w:rsidRDefault="008C7211">
      <w:pPr>
        <w:pStyle w:val="1"/>
        <w:tabs>
          <w:tab w:val="left" w:pos="6974"/>
        </w:tabs>
        <w:spacing w:after="300"/>
        <w:ind w:firstLine="0"/>
        <w:rPr>
          <w:color w:val="auto"/>
        </w:rPr>
      </w:pPr>
      <w:r w:rsidRPr="008C7211">
        <w:rPr>
          <w:b/>
          <w:bCs/>
          <w:color w:val="auto"/>
        </w:rPr>
        <w:t xml:space="preserve">Від </w:t>
      </w:r>
      <w:r w:rsidR="00570F4B" w:rsidRPr="008C7211">
        <w:rPr>
          <w:b/>
          <w:bCs/>
          <w:color w:val="auto"/>
        </w:rPr>
        <w:t>23» квітня 2019 року.</w:t>
      </w:r>
      <w:r w:rsidR="00570F4B" w:rsidRPr="008C7211">
        <w:rPr>
          <w:b/>
          <w:bCs/>
          <w:color w:val="auto"/>
        </w:rPr>
        <w:tab/>
      </w:r>
      <w:r>
        <w:rPr>
          <w:b/>
          <w:bCs/>
          <w:color w:val="auto"/>
        </w:rPr>
        <w:t xml:space="preserve">         № 3</w:t>
      </w:r>
    </w:p>
    <w:p w:rsidR="005927AE" w:rsidRDefault="008C7211" w:rsidP="005927AE">
      <w:pPr>
        <w:pStyle w:val="1"/>
        <w:tabs>
          <w:tab w:val="left" w:pos="4820"/>
          <w:tab w:val="left" w:pos="5245"/>
        </w:tabs>
        <w:ind w:left="-426" w:firstLine="426"/>
        <w:rPr>
          <w:color w:val="auto"/>
        </w:rPr>
      </w:pPr>
      <w:r w:rsidRPr="008C7211">
        <w:rPr>
          <w:b/>
          <w:bCs/>
          <w:color w:val="auto"/>
        </w:rPr>
        <w:t xml:space="preserve">Про </w:t>
      </w:r>
      <w:r w:rsidR="00570F4B" w:rsidRPr="008C7211">
        <w:rPr>
          <w:b/>
          <w:bCs/>
          <w:color w:val="auto"/>
        </w:rPr>
        <w:t>внесення змін до сільського</w:t>
      </w:r>
      <w:r w:rsidR="005927AE">
        <w:rPr>
          <w:color w:val="auto"/>
        </w:rPr>
        <w:t xml:space="preserve"> </w:t>
      </w:r>
    </w:p>
    <w:p w:rsidR="00116C96" w:rsidRDefault="008C7211" w:rsidP="005927AE">
      <w:pPr>
        <w:pStyle w:val="1"/>
        <w:tabs>
          <w:tab w:val="left" w:pos="4820"/>
          <w:tab w:val="left" w:pos="5245"/>
        </w:tabs>
        <w:ind w:left="-426" w:firstLine="426"/>
        <w:rPr>
          <w:b/>
          <w:bCs/>
          <w:color w:val="auto"/>
        </w:rPr>
      </w:pPr>
      <w:r w:rsidRPr="008C7211">
        <w:rPr>
          <w:b/>
          <w:bCs/>
          <w:color w:val="auto"/>
        </w:rPr>
        <w:t>бюджету</w:t>
      </w:r>
      <w:r w:rsidR="00570F4B" w:rsidRPr="008C7211">
        <w:rPr>
          <w:b/>
          <w:bCs/>
          <w:color w:val="auto"/>
        </w:rPr>
        <w:t xml:space="preserve"> на 2019 рік.</w:t>
      </w:r>
    </w:p>
    <w:p w:rsidR="005927AE" w:rsidRPr="008C7211" w:rsidRDefault="005927AE" w:rsidP="005927AE">
      <w:pPr>
        <w:pStyle w:val="1"/>
        <w:tabs>
          <w:tab w:val="left" w:pos="3544"/>
        </w:tabs>
        <w:ind w:firstLine="0"/>
        <w:rPr>
          <w:color w:val="auto"/>
        </w:rPr>
      </w:pPr>
    </w:p>
    <w:p w:rsidR="00F02E53" w:rsidRDefault="00570F4B" w:rsidP="00F02E53">
      <w:pPr>
        <w:pStyle w:val="1"/>
        <w:ind w:right="-1191" w:firstLine="400"/>
        <w:jc w:val="both"/>
        <w:rPr>
          <w:color w:val="auto"/>
        </w:rPr>
      </w:pPr>
      <w:r w:rsidRPr="00F02E53">
        <w:rPr>
          <w:color w:val="auto"/>
        </w:rPr>
        <w:t xml:space="preserve">Заслухавши інформацію головного бухгалтера сільської ради Борис Ю.Л., </w:t>
      </w:r>
      <w:r w:rsidR="008C7211" w:rsidRPr="00F02E53">
        <w:rPr>
          <w:color w:val="auto"/>
        </w:rPr>
        <w:t>беручи</w:t>
      </w:r>
      <w:r w:rsidRPr="00F02E53">
        <w:rPr>
          <w:color w:val="auto"/>
        </w:rPr>
        <w:t xml:space="preserve"> до уваги потребу у збільшені видатків сільської ради для забезпечення </w:t>
      </w:r>
      <w:r w:rsidR="008C7211" w:rsidRPr="00F02E53">
        <w:rPr>
          <w:color w:val="auto"/>
        </w:rPr>
        <w:t>ефективного</w:t>
      </w:r>
      <w:r w:rsidRPr="00F02E53">
        <w:rPr>
          <w:color w:val="auto"/>
        </w:rPr>
        <w:t xml:space="preserve"> її функціонування, Програму підтримки громадян-жителів </w:t>
      </w:r>
      <w:r w:rsidR="008C7211" w:rsidRPr="00F02E53">
        <w:rPr>
          <w:color w:val="auto"/>
        </w:rPr>
        <w:t>Грядівс</w:t>
      </w:r>
      <w:r w:rsidRPr="00F02E53">
        <w:rPr>
          <w:color w:val="auto"/>
        </w:rPr>
        <w:t xml:space="preserve">ької сільської ради, які будуть прийняті на військову службу за  </w:t>
      </w:r>
      <w:r w:rsidR="008C7211" w:rsidRPr="00F02E53">
        <w:rPr>
          <w:color w:val="auto"/>
        </w:rPr>
        <w:t>контрактом</w:t>
      </w:r>
      <w:r w:rsidRPr="00F02E53">
        <w:rPr>
          <w:color w:val="auto"/>
        </w:rPr>
        <w:t xml:space="preserve"> до Збройних сил України у 2019 році, Програму співфінансування </w:t>
      </w:r>
      <w:r w:rsidR="008C7211" w:rsidRPr="00F02E53">
        <w:rPr>
          <w:color w:val="auto"/>
        </w:rPr>
        <w:t>мікро</w:t>
      </w:r>
      <w:r w:rsidRPr="00F02E53">
        <w:rPr>
          <w:color w:val="auto"/>
        </w:rPr>
        <w:t xml:space="preserve">проектів місцевого розвитку Грядівської сільської ради на 2019 рік, </w:t>
      </w:r>
      <w:r w:rsidR="008C7211" w:rsidRPr="00F02E53">
        <w:rPr>
          <w:color w:val="auto"/>
        </w:rPr>
        <w:t>Прогр</w:t>
      </w:r>
      <w:r w:rsidRPr="00F02E53">
        <w:rPr>
          <w:color w:val="auto"/>
        </w:rPr>
        <w:t>аму розвитку земельних відносин Грядівськ</w:t>
      </w:r>
      <w:r w:rsidR="008C7211" w:rsidRPr="00F02E53">
        <w:rPr>
          <w:color w:val="auto"/>
        </w:rPr>
        <w:t>ої сільської ради на 2019-2020 роки,</w:t>
      </w:r>
      <w:r w:rsidRPr="00F02E53">
        <w:rPr>
          <w:color w:val="auto"/>
        </w:rPr>
        <w:t xml:space="preserve"> враховуючи результати оцінювання проектів місцевого розвитку </w:t>
      </w:r>
      <w:r w:rsidR="008C7211" w:rsidRPr="00F02E53">
        <w:rPr>
          <w:color w:val="auto"/>
        </w:rPr>
        <w:t>Львівської</w:t>
      </w:r>
      <w:r w:rsidRPr="00F02E53">
        <w:rPr>
          <w:color w:val="auto"/>
        </w:rPr>
        <w:t xml:space="preserve"> області, що подавались на обласний конкурс у 2019 році,</w:t>
      </w:r>
      <w:r w:rsidR="008C7211" w:rsidRPr="00F02E53">
        <w:rPr>
          <w:color w:val="auto"/>
        </w:rPr>
        <w:t xml:space="preserve"> враховую</w:t>
      </w:r>
      <w:r w:rsidRPr="00F02E53">
        <w:rPr>
          <w:color w:val="auto"/>
        </w:rPr>
        <w:t xml:space="preserve">чи наявні залишки коштів сільського бюджету та перевиконання </w:t>
      </w:r>
      <w:r w:rsidR="008C7211" w:rsidRPr="00F02E53">
        <w:rPr>
          <w:color w:val="auto"/>
        </w:rPr>
        <w:t>дохідної</w:t>
      </w:r>
      <w:r w:rsidRPr="00F02E53">
        <w:rPr>
          <w:color w:val="auto"/>
        </w:rPr>
        <w:t xml:space="preserve"> </w:t>
      </w:r>
      <w:r w:rsidR="008C7211" w:rsidRPr="00F02E53">
        <w:rPr>
          <w:color w:val="auto"/>
        </w:rPr>
        <w:t>частини сільського бюджету за І</w:t>
      </w:r>
      <w:r w:rsidRPr="00F02E53">
        <w:rPr>
          <w:color w:val="auto"/>
        </w:rPr>
        <w:t xml:space="preserve"> ква</w:t>
      </w:r>
      <w:r w:rsidR="008C7211" w:rsidRPr="00F02E53">
        <w:rPr>
          <w:color w:val="auto"/>
        </w:rPr>
        <w:t>ртал 2019 року, відповідно до реком</w:t>
      </w:r>
      <w:r w:rsidRPr="00F02E53">
        <w:rPr>
          <w:color w:val="auto"/>
        </w:rPr>
        <w:t>ендацій постійної депутатської комісії з питань бюджету, соціально- е</w:t>
      </w:r>
      <w:r w:rsidR="008C7211" w:rsidRPr="00F02E53">
        <w:rPr>
          <w:color w:val="auto"/>
        </w:rPr>
        <w:t>кономі</w:t>
      </w:r>
      <w:r w:rsidRPr="00F02E53">
        <w:rPr>
          <w:color w:val="auto"/>
        </w:rPr>
        <w:t xml:space="preserve">чного розвитку, промисловості, торгівлі, підприємницької діяльності, </w:t>
      </w:r>
      <w:r w:rsidR="008C7211" w:rsidRPr="00F02E53">
        <w:rPr>
          <w:color w:val="auto"/>
        </w:rPr>
        <w:t>депутатської</w:t>
      </w:r>
      <w:r w:rsidRPr="00F02E53">
        <w:rPr>
          <w:color w:val="auto"/>
        </w:rPr>
        <w:t xml:space="preserve"> етики та регламенту, вимог «Бюджетного кодексу України», </w:t>
      </w:r>
      <w:r w:rsidR="008C7211" w:rsidRPr="00F02E53">
        <w:rPr>
          <w:color w:val="auto"/>
        </w:rPr>
        <w:t>рішення</w:t>
      </w:r>
      <w:r w:rsidRPr="00F02E53">
        <w:rPr>
          <w:color w:val="auto"/>
        </w:rPr>
        <w:t xml:space="preserve"> Грядівської сільської ради №7 від 21.12.2018р., рішення №5 від</w:t>
      </w:r>
      <w:r w:rsidR="00F02E53" w:rsidRPr="00F02E53">
        <w:rPr>
          <w:color w:val="auto"/>
        </w:rPr>
        <w:t xml:space="preserve"> 29.03.</w:t>
      </w:r>
      <w:r w:rsidRPr="00F02E53">
        <w:rPr>
          <w:color w:val="auto"/>
        </w:rPr>
        <w:t xml:space="preserve">2019р., </w:t>
      </w:r>
      <w:r w:rsidR="00F02E53" w:rsidRPr="00F02E53">
        <w:rPr>
          <w:color w:val="auto"/>
        </w:rPr>
        <w:t xml:space="preserve">     </w:t>
      </w:r>
      <w:r w:rsidRPr="00F02E53">
        <w:rPr>
          <w:color w:val="auto"/>
        </w:rPr>
        <w:t xml:space="preserve">керуючись ст. 26, ст..65 Закону України «Про місцеве </w:t>
      </w:r>
      <w:r w:rsidR="00F02E53" w:rsidRPr="00F02E53">
        <w:rPr>
          <w:color w:val="auto"/>
        </w:rPr>
        <w:t>самоврядування</w:t>
      </w:r>
      <w:r w:rsidRPr="00F02E53">
        <w:rPr>
          <w:color w:val="auto"/>
        </w:rPr>
        <w:t xml:space="preserve"> в Україні» Грядівська сільська рада</w:t>
      </w:r>
      <w:bookmarkStart w:id="3" w:name="bookmark3"/>
      <w:bookmarkStart w:id="4" w:name="bookmark4"/>
      <w:bookmarkStart w:id="5" w:name="bookmark5"/>
    </w:p>
    <w:p w:rsidR="00F02E53" w:rsidRPr="00F02E53" w:rsidRDefault="00F02E53" w:rsidP="00F02E53">
      <w:pPr>
        <w:pStyle w:val="1"/>
        <w:ind w:right="-1191" w:firstLine="400"/>
        <w:jc w:val="both"/>
        <w:rPr>
          <w:color w:val="auto"/>
        </w:rPr>
      </w:pPr>
    </w:p>
    <w:p w:rsidR="00116C96" w:rsidRPr="00F02E53" w:rsidRDefault="00570F4B" w:rsidP="00080710">
      <w:pPr>
        <w:pStyle w:val="11"/>
        <w:keepNext/>
        <w:keepLines/>
        <w:ind w:left="1416"/>
        <w:rPr>
          <w:spacing w:val="60"/>
        </w:rPr>
      </w:pPr>
      <w:r w:rsidRPr="00F02E53">
        <w:rPr>
          <w:spacing w:val="60"/>
        </w:rPr>
        <w:t>ВИРІШИЛА:</w:t>
      </w:r>
      <w:bookmarkEnd w:id="3"/>
      <w:bookmarkEnd w:id="4"/>
      <w:bookmarkEnd w:id="5"/>
    </w:p>
    <w:p w:rsidR="00116C96" w:rsidRPr="00752EAA" w:rsidRDefault="00F02E53" w:rsidP="00080710">
      <w:pPr>
        <w:pStyle w:val="1"/>
        <w:numPr>
          <w:ilvl w:val="0"/>
          <w:numId w:val="3"/>
        </w:numPr>
        <w:ind w:left="709" w:right="-1191" w:hanging="709"/>
        <w:jc w:val="both"/>
        <w:rPr>
          <w:color w:val="auto"/>
        </w:rPr>
      </w:pPr>
      <w:r w:rsidRPr="00752EAA">
        <w:rPr>
          <w:color w:val="auto"/>
        </w:rPr>
        <w:t>В</w:t>
      </w:r>
      <w:r w:rsidR="00570F4B" w:rsidRPr="00752EAA">
        <w:rPr>
          <w:color w:val="auto"/>
        </w:rPr>
        <w:t xml:space="preserve">нести зміни до сільського бюджету на 2019 рік згідно з Додатком №1 (Доходи сільського бюджету на 2019 рік), </w:t>
      </w:r>
      <w:r w:rsidR="00570F4B" w:rsidRPr="00752EAA">
        <w:rPr>
          <w:b/>
          <w:bCs/>
          <w:color w:val="auto"/>
        </w:rPr>
        <w:t xml:space="preserve">Додатком №2 </w:t>
      </w:r>
      <w:r w:rsidR="00570F4B" w:rsidRPr="00752EAA">
        <w:rPr>
          <w:color w:val="auto"/>
        </w:rPr>
        <w:t xml:space="preserve">(Фінансування </w:t>
      </w:r>
      <w:r w:rsidRPr="00752EAA">
        <w:rPr>
          <w:color w:val="auto"/>
        </w:rPr>
        <w:t>сі</w:t>
      </w:r>
      <w:r w:rsidR="00570F4B" w:rsidRPr="00752EAA">
        <w:rPr>
          <w:color w:val="auto"/>
        </w:rPr>
        <w:t xml:space="preserve">льського бюджету на 2019 рік) </w:t>
      </w:r>
      <w:r w:rsidR="00570F4B" w:rsidRPr="00752EAA">
        <w:rPr>
          <w:b/>
          <w:bCs/>
          <w:color w:val="auto"/>
        </w:rPr>
        <w:t xml:space="preserve">Додатком №3 </w:t>
      </w:r>
      <w:r w:rsidR="00570F4B" w:rsidRPr="00752EAA">
        <w:rPr>
          <w:color w:val="auto"/>
        </w:rPr>
        <w:t xml:space="preserve">(Розподіл видатків </w:t>
      </w:r>
      <w:r w:rsidRPr="00752EAA">
        <w:rPr>
          <w:color w:val="auto"/>
        </w:rPr>
        <w:t xml:space="preserve">сільського </w:t>
      </w:r>
      <w:r w:rsidR="00570F4B" w:rsidRPr="00752EAA">
        <w:rPr>
          <w:color w:val="auto"/>
        </w:rPr>
        <w:t xml:space="preserve">бюджету на 2019 рік), </w:t>
      </w:r>
      <w:r w:rsidR="00570F4B" w:rsidRPr="00752EAA">
        <w:rPr>
          <w:b/>
          <w:bCs/>
          <w:color w:val="auto"/>
        </w:rPr>
        <w:t xml:space="preserve">Додатком №5 </w:t>
      </w:r>
      <w:r w:rsidR="00570F4B" w:rsidRPr="00752EAA">
        <w:rPr>
          <w:color w:val="auto"/>
        </w:rPr>
        <w:t xml:space="preserve">(Перелік об’єктів, </w:t>
      </w:r>
      <w:r w:rsidRPr="00752EAA">
        <w:rPr>
          <w:bCs/>
          <w:color w:val="auto"/>
        </w:rPr>
        <w:t>видатки</w:t>
      </w:r>
      <w:r w:rsidR="00570F4B" w:rsidRPr="00752EAA">
        <w:rPr>
          <w:color w:val="auto"/>
        </w:rPr>
        <w:t xml:space="preserve"> на які у 2019 році будуть проводитися за рахунок коштів бюджету </w:t>
      </w:r>
      <w:r w:rsidRPr="00752EAA">
        <w:rPr>
          <w:color w:val="auto"/>
        </w:rPr>
        <w:t>розвитку</w:t>
      </w:r>
      <w:r w:rsidR="00570F4B" w:rsidRPr="00752EAA">
        <w:rPr>
          <w:color w:val="auto"/>
        </w:rPr>
        <w:t xml:space="preserve">), </w:t>
      </w:r>
      <w:r w:rsidR="00570F4B" w:rsidRPr="00752EAA">
        <w:rPr>
          <w:b/>
          <w:bCs/>
          <w:color w:val="auto"/>
        </w:rPr>
        <w:t xml:space="preserve">Додатку №7 </w:t>
      </w:r>
      <w:r w:rsidR="00570F4B" w:rsidRPr="00752EAA">
        <w:rPr>
          <w:color w:val="auto"/>
        </w:rPr>
        <w:t>(Перелік місцевих (регіональних) програм, які фінансуватимуться за рахунок коштів сільського бюджету, а саме:</w:t>
      </w:r>
    </w:p>
    <w:p w:rsidR="00080710" w:rsidRDefault="00F02E53" w:rsidP="00080710">
      <w:pPr>
        <w:pStyle w:val="1"/>
        <w:numPr>
          <w:ilvl w:val="1"/>
          <w:numId w:val="3"/>
        </w:numPr>
        <w:ind w:left="709" w:right="-1191" w:hanging="709"/>
        <w:jc w:val="both"/>
        <w:rPr>
          <w:color w:val="auto"/>
        </w:rPr>
      </w:pPr>
      <w:r w:rsidRPr="00752EAA">
        <w:rPr>
          <w:color w:val="auto"/>
        </w:rPr>
        <w:t>ске</w:t>
      </w:r>
      <w:r w:rsidR="00570F4B" w:rsidRPr="00752EAA">
        <w:rPr>
          <w:color w:val="auto"/>
        </w:rPr>
        <w:t>рувати вільний залишок коштів зага</w:t>
      </w:r>
      <w:r w:rsidRPr="00752EAA">
        <w:rPr>
          <w:color w:val="auto"/>
        </w:rPr>
        <w:t>льного фонду сільського бюджету</w:t>
      </w:r>
      <w:r w:rsidR="00570F4B" w:rsidRPr="00752EAA">
        <w:rPr>
          <w:color w:val="auto"/>
        </w:rPr>
        <w:t xml:space="preserve"> </w:t>
      </w:r>
      <w:r w:rsidR="00080710">
        <w:rPr>
          <w:color w:val="auto"/>
        </w:rPr>
        <w:t xml:space="preserve">у </w:t>
      </w:r>
      <w:r w:rsidR="00570F4B" w:rsidRPr="00752EAA">
        <w:rPr>
          <w:color w:val="auto"/>
        </w:rPr>
        <w:t>сумі 41852,00 грн.</w:t>
      </w:r>
    </w:p>
    <w:p w:rsidR="00752EAA" w:rsidRPr="00080710" w:rsidRDefault="00080710" w:rsidP="00080710">
      <w:pPr>
        <w:pStyle w:val="1"/>
        <w:numPr>
          <w:ilvl w:val="1"/>
          <w:numId w:val="3"/>
        </w:numPr>
        <w:ind w:left="709" w:right="-1191" w:hanging="709"/>
        <w:jc w:val="both"/>
        <w:rPr>
          <w:color w:val="auto"/>
        </w:rPr>
      </w:pPr>
      <w:r>
        <w:rPr>
          <w:color w:val="auto"/>
        </w:rPr>
        <w:t>З</w:t>
      </w:r>
      <w:r w:rsidR="00F02E53" w:rsidRPr="00080710">
        <w:rPr>
          <w:color w:val="auto"/>
        </w:rPr>
        <w:t>б</w:t>
      </w:r>
      <w:r w:rsidR="00570F4B" w:rsidRPr="00080710">
        <w:rPr>
          <w:color w:val="auto"/>
        </w:rPr>
        <w:t xml:space="preserve">ільшити доходи загального фонду сільського бюджету на суму 53000,00 </w:t>
      </w:r>
      <w:r w:rsidR="00F02E53" w:rsidRPr="00080710">
        <w:rPr>
          <w:color w:val="auto"/>
        </w:rPr>
        <w:t>грн</w:t>
      </w:r>
      <w:r w:rsidR="00570F4B" w:rsidRPr="00080710">
        <w:rPr>
          <w:b/>
          <w:bCs/>
          <w:color w:val="auto"/>
        </w:rPr>
        <w:t>.</w:t>
      </w:r>
    </w:p>
    <w:p w:rsidR="00752EAA" w:rsidRPr="00752EAA" w:rsidRDefault="00570F4B" w:rsidP="00080710">
      <w:pPr>
        <w:pStyle w:val="1"/>
        <w:numPr>
          <w:ilvl w:val="1"/>
          <w:numId w:val="3"/>
        </w:numPr>
        <w:spacing w:line="262" w:lineRule="auto"/>
        <w:ind w:left="709" w:right="-1191" w:hanging="709"/>
        <w:jc w:val="both"/>
        <w:rPr>
          <w:color w:val="auto"/>
        </w:rPr>
      </w:pPr>
      <w:r w:rsidRPr="00752EAA">
        <w:rPr>
          <w:color w:val="auto"/>
        </w:rPr>
        <w:t xml:space="preserve">збільшити видатки загального фонду сільського бюджету сільського на </w:t>
      </w:r>
      <w:r w:rsidR="00F02E53" w:rsidRPr="00752EAA">
        <w:rPr>
          <w:color w:val="auto"/>
        </w:rPr>
        <w:t>суму</w:t>
      </w:r>
      <w:r w:rsidRPr="00752EAA">
        <w:rPr>
          <w:color w:val="auto"/>
        </w:rPr>
        <w:t xml:space="preserve"> - 16000,00грн.</w:t>
      </w:r>
    </w:p>
    <w:p w:rsidR="00F02E53" w:rsidRDefault="00570F4B" w:rsidP="00080710">
      <w:pPr>
        <w:pStyle w:val="1"/>
        <w:numPr>
          <w:ilvl w:val="1"/>
          <w:numId w:val="3"/>
        </w:numPr>
        <w:spacing w:line="262" w:lineRule="auto"/>
        <w:ind w:left="709" w:right="-1191" w:hanging="709"/>
        <w:jc w:val="both"/>
      </w:pPr>
      <w:r w:rsidRPr="00752EAA">
        <w:rPr>
          <w:color w:val="auto"/>
        </w:rPr>
        <w:t>з</w:t>
      </w:r>
      <w:r w:rsidR="00752EAA" w:rsidRPr="00752EAA">
        <w:rPr>
          <w:color w:val="auto"/>
        </w:rPr>
        <w:t>б</w:t>
      </w:r>
      <w:r w:rsidRPr="00752EAA">
        <w:rPr>
          <w:color w:val="auto"/>
        </w:rPr>
        <w:t xml:space="preserve">ільшити видатки спеціального фонду сільського бюджету на суму </w:t>
      </w:r>
      <w:r w:rsidR="00752EAA" w:rsidRPr="00752EAA">
        <w:rPr>
          <w:color w:val="2F3032"/>
        </w:rPr>
        <w:t>78</w:t>
      </w:r>
      <w:r w:rsidRPr="00752EAA">
        <w:rPr>
          <w:color w:val="2F3032"/>
        </w:rPr>
        <w:t xml:space="preserve">852,00 </w:t>
      </w:r>
      <w:r>
        <w:t xml:space="preserve">грн., в т.ч. видатки бюджету розвитку </w:t>
      </w:r>
      <w:r w:rsidRPr="00752EAA">
        <w:rPr>
          <w:color w:val="55585B"/>
        </w:rPr>
        <w:t xml:space="preserve">- </w:t>
      </w:r>
      <w:r>
        <w:t>78852,00 грн. , зокрема</w:t>
      </w:r>
    </w:p>
    <w:p w:rsidR="00116C96" w:rsidRPr="00CE56DA" w:rsidRDefault="00570F4B" w:rsidP="00651B2B">
      <w:pPr>
        <w:pStyle w:val="1"/>
        <w:ind w:left="567" w:right="-1134" w:firstLine="0"/>
        <w:jc w:val="both"/>
        <w:rPr>
          <w:color w:val="auto"/>
        </w:rPr>
      </w:pPr>
      <w:r w:rsidRPr="00CE56DA">
        <w:rPr>
          <w:color w:val="auto"/>
        </w:rPr>
        <w:lastRenderedPageBreak/>
        <w:t>78852,00- за рахунок передачі коштів із загального фонду бюдже</w:t>
      </w:r>
      <w:r w:rsidR="002C34B1" w:rsidRPr="00CE56DA">
        <w:rPr>
          <w:color w:val="auto"/>
        </w:rPr>
        <w:t>ту</w:t>
      </w:r>
      <w:r w:rsidR="00651B2B">
        <w:rPr>
          <w:color w:val="auto"/>
        </w:rPr>
        <w:t xml:space="preserve"> до</w:t>
      </w:r>
      <w:r w:rsidR="002C34B1" w:rsidRPr="00CE56DA">
        <w:rPr>
          <w:color w:val="auto"/>
        </w:rPr>
        <w:t xml:space="preserve"> </w:t>
      </w:r>
      <w:r w:rsidRPr="00CE56DA">
        <w:rPr>
          <w:color w:val="auto"/>
        </w:rPr>
        <w:t>бюджету розвитку.</w:t>
      </w:r>
    </w:p>
    <w:p w:rsidR="00116C96" w:rsidRPr="00CE56DA" w:rsidRDefault="00570F4B" w:rsidP="00651B2B">
      <w:pPr>
        <w:pStyle w:val="1"/>
        <w:numPr>
          <w:ilvl w:val="0"/>
          <w:numId w:val="1"/>
        </w:numPr>
        <w:tabs>
          <w:tab w:val="left" w:pos="567"/>
        </w:tabs>
        <w:ind w:left="567" w:right="-1134" w:hanging="709"/>
        <w:jc w:val="both"/>
        <w:rPr>
          <w:color w:val="auto"/>
        </w:rPr>
      </w:pPr>
      <w:bookmarkStart w:id="6" w:name="bookmark6"/>
      <w:bookmarkEnd w:id="6"/>
      <w:r w:rsidRPr="00CE56DA">
        <w:rPr>
          <w:color w:val="auto"/>
        </w:rPr>
        <w:t xml:space="preserve">затвердити дефіцит загального фонду сільського бюджету на </w:t>
      </w:r>
      <w:r w:rsidR="002C34B1" w:rsidRPr="00CE56DA">
        <w:rPr>
          <w:color w:val="auto"/>
        </w:rPr>
        <w:t xml:space="preserve">суму </w:t>
      </w:r>
      <w:r w:rsidRPr="00CE56DA">
        <w:rPr>
          <w:color w:val="auto"/>
        </w:rPr>
        <w:t>78852,00 гри.</w:t>
      </w:r>
    </w:p>
    <w:p w:rsidR="00116C96" w:rsidRPr="00CE56DA" w:rsidRDefault="00570F4B" w:rsidP="00651B2B">
      <w:pPr>
        <w:pStyle w:val="1"/>
        <w:numPr>
          <w:ilvl w:val="0"/>
          <w:numId w:val="1"/>
        </w:numPr>
        <w:tabs>
          <w:tab w:val="left" w:pos="567"/>
        </w:tabs>
        <w:spacing w:after="320"/>
        <w:ind w:left="567" w:right="-1134" w:hanging="709"/>
        <w:jc w:val="both"/>
        <w:rPr>
          <w:color w:val="auto"/>
        </w:rPr>
      </w:pPr>
      <w:bookmarkStart w:id="7" w:name="bookmark7"/>
      <w:bookmarkEnd w:id="7"/>
      <w:r w:rsidRPr="00CE56DA">
        <w:rPr>
          <w:color w:val="auto"/>
        </w:rPr>
        <w:t xml:space="preserve">затвердити профіцит спеціального фонду сільського бюджету на </w:t>
      </w:r>
      <w:r w:rsidR="002C34B1" w:rsidRPr="00CE56DA">
        <w:rPr>
          <w:color w:val="auto"/>
        </w:rPr>
        <w:t xml:space="preserve">суму </w:t>
      </w:r>
      <w:r w:rsidRPr="00CE56DA">
        <w:rPr>
          <w:color w:val="auto"/>
        </w:rPr>
        <w:t>78852,00 грн.</w:t>
      </w:r>
    </w:p>
    <w:p w:rsidR="002C34B1" w:rsidRPr="00CE56DA" w:rsidRDefault="00570F4B" w:rsidP="00651B2B">
      <w:pPr>
        <w:pStyle w:val="1"/>
        <w:numPr>
          <w:ilvl w:val="0"/>
          <w:numId w:val="2"/>
        </w:numPr>
        <w:spacing w:after="320"/>
        <w:ind w:left="568" w:right="-1361" w:hanging="851"/>
        <w:jc w:val="both"/>
        <w:rPr>
          <w:color w:val="auto"/>
        </w:rPr>
      </w:pPr>
      <w:bookmarkStart w:id="8" w:name="bookmark8"/>
      <w:bookmarkEnd w:id="8"/>
      <w:r w:rsidRPr="00CE56DA">
        <w:rPr>
          <w:color w:val="auto"/>
        </w:rPr>
        <w:t>Затвердити скерування коштів спеціального фонду сільського бюдж</w:t>
      </w:r>
      <w:r w:rsidR="00CE56DA" w:rsidRPr="00CE56DA">
        <w:rPr>
          <w:color w:val="auto"/>
        </w:rPr>
        <w:t xml:space="preserve">ету на </w:t>
      </w:r>
      <w:r w:rsidRPr="00CE56DA">
        <w:rPr>
          <w:color w:val="auto"/>
        </w:rPr>
        <w:t xml:space="preserve"> співфінансування мікропроекту «Рек</w:t>
      </w:r>
      <w:r w:rsidR="00CE56DA" w:rsidRPr="00CE56DA">
        <w:rPr>
          <w:color w:val="auto"/>
        </w:rPr>
        <w:t xml:space="preserve">онструкція будівлі, з впровадження </w:t>
      </w:r>
      <w:r w:rsidRPr="00CE56DA">
        <w:rPr>
          <w:color w:val="auto"/>
        </w:rPr>
        <w:t>енергозберігаючих технологій Народного дому по вул. Смеречансько</w:t>
      </w:r>
      <w:r w:rsidR="00CE56DA" w:rsidRPr="00CE56DA">
        <w:rPr>
          <w:color w:val="auto"/>
        </w:rPr>
        <w:t>го, 73</w:t>
      </w:r>
      <w:r w:rsidRPr="00CE56DA">
        <w:rPr>
          <w:color w:val="auto"/>
        </w:rPr>
        <w:t xml:space="preserve"> в с. Гряда Жовківського району Львівської області» у сумі 74900,00 гр</w:t>
      </w:r>
      <w:r w:rsidR="00CE56DA" w:rsidRPr="00CE56DA">
        <w:rPr>
          <w:color w:val="auto"/>
        </w:rPr>
        <w:t>н. по</w:t>
      </w:r>
      <w:r w:rsidRPr="00CE56DA">
        <w:rPr>
          <w:color w:val="auto"/>
        </w:rPr>
        <w:t xml:space="preserve"> ТПКВКМБ </w:t>
      </w:r>
      <w:r w:rsidR="00CE56DA">
        <w:rPr>
          <w:color w:val="auto"/>
        </w:rPr>
        <w:t xml:space="preserve"> </w:t>
      </w:r>
      <w:r w:rsidRPr="00CE56DA">
        <w:rPr>
          <w:color w:val="auto"/>
        </w:rPr>
        <w:t xml:space="preserve">0117324 </w:t>
      </w:r>
      <w:r w:rsidR="00CE56DA">
        <w:rPr>
          <w:color w:val="auto"/>
        </w:rPr>
        <w:t xml:space="preserve"> </w:t>
      </w:r>
      <w:r w:rsidRPr="00CE56DA">
        <w:rPr>
          <w:color w:val="auto"/>
        </w:rPr>
        <w:t xml:space="preserve">(Будівництво </w:t>
      </w:r>
      <w:r w:rsidR="00CE56DA">
        <w:rPr>
          <w:color w:val="auto"/>
        </w:rPr>
        <w:t xml:space="preserve"> </w:t>
      </w:r>
      <w:r w:rsidRPr="00CE56DA">
        <w:rPr>
          <w:color w:val="auto"/>
        </w:rPr>
        <w:t>установ та закладів культури) К</w:t>
      </w:r>
      <w:r w:rsidR="00CE56DA">
        <w:rPr>
          <w:color w:val="auto"/>
        </w:rPr>
        <w:t>ЕКВ</w:t>
      </w:r>
      <w:r w:rsidRPr="00CE56DA">
        <w:rPr>
          <w:color w:val="auto"/>
        </w:rPr>
        <w:t xml:space="preserve"> 3142 (реконструкція та реставрація інших об’єктів).</w:t>
      </w:r>
      <w:bookmarkStart w:id="9" w:name="bookmark9"/>
      <w:bookmarkEnd w:id="9"/>
    </w:p>
    <w:p w:rsidR="002C34B1" w:rsidRPr="00CE56DA" w:rsidRDefault="00570F4B" w:rsidP="00651B2B">
      <w:pPr>
        <w:pStyle w:val="1"/>
        <w:numPr>
          <w:ilvl w:val="0"/>
          <w:numId w:val="2"/>
        </w:numPr>
        <w:spacing w:after="320"/>
        <w:ind w:left="568" w:right="-1361" w:hanging="851"/>
        <w:jc w:val="both"/>
        <w:rPr>
          <w:color w:val="auto"/>
        </w:rPr>
      </w:pPr>
      <w:r w:rsidRPr="00CE56DA">
        <w:rPr>
          <w:color w:val="auto"/>
        </w:rPr>
        <w:t>Дода</w:t>
      </w:r>
      <w:bookmarkStart w:id="10" w:name="_GoBack"/>
      <w:bookmarkEnd w:id="10"/>
      <w:r w:rsidRPr="00CE56DA">
        <w:rPr>
          <w:color w:val="auto"/>
        </w:rPr>
        <w:t>тки №1,2,3,5,7 до ц</w:t>
      </w:r>
      <w:r w:rsidR="002C34B1" w:rsidRPr="00CE56DA">
        <w:rPr>
          <w:color w:val="auto"/>
        </w:rPr>
        <w:t xml:space="preserve">ього рішення є його невід’ємною  </w:t>
      </w:r>
      <w:r w:rsidRPr="00CE56DA">
        <w:rPr>
          <w:color w:val="auto"/>
        </w:rPr>
        <w:t>частиною.</w:t>
      </w:r>
      <w:bookmarkStart w:id="11" w:name="bookmark10"/>
      <w:bookmarkEnd w:id="11"/>
    </w:p>
    <w:p w:rsidR="00116C96" w:rsidRPr="00CE56DA" w:rsidRDefault="00570F4B" w:rsidP="007B62B8">
      <w:pPr>
        <w:pStyle w:val="1"/>
        <w:numPr>
          <w:ilvl w:val="0"/>
          <w:numId w:val="2"/>
        </w:numPr>
        <w:spacing w:after="320"/>
        <w:ind w:left="568" w:right="-1247" w:hanging="851"/>
        <w:jc w:val="both"/>
        <w:rPr>
          <w:color w:val="auto"/>
        </w:rPr>
      </w:pPr>
      <w:r w:rsidRPr="00CE56DA">
        <w:rPr>
          <w:color w:val="auto"/>
        </w:rPr>
        <w:t>Контроль за виконанням даного рішення покласти на постійну депута</w:t>
      </w:r>
      <w:r w:rsidR="00CE56DA">
        <w:rPr>
          <w:color w:val="auto"/>
        </w:rPr>
        <w:t>тську</w:t>
      </w:r>
      <w:r w:rsidRPr="00CE56DA">
        <w:rPr>
          <w:color w:val="auto"/>
        </w:rPr>
        <w:t xml:space="preserve"> комісію з питань бюджету, соціально-економічного роз</w:t>
      </w:r>
      <w:r w:rsidR="00CE56DA">
        <w:rPr>
          <w:color w:val="auto"/>
        </w:rPr>
        <w:t>витку,</w:t>
      </w:r>
      <w:r w:rsidRPr="00CE56DA">
        <w:rPr>
          <w:color w:val="auto"/>
        </w:rPr>
        <w:t xml:space="preserve"> промисловості, торгівлі, підприємницької діяльності, депутатської ети</w:t>
      </w:r>
      <w:r w:rsidR="00CE56DA">
        <w:rPr>
          <w:color w:val="auto"/>
        </w:rPr>
        <w:t>ки та</w:t>
      </w:r>
      <w:r w:rsidRPr="00CE56DA">
        <w:rPr>
          <w:color w:val="auto"/>
        </w:rPr>
        <w:t xml:space="preserve"> регламенту.</w:t>
      </w:r>
    </w:p>
    <w:p w:rsidR="00CE56DA" w:rsidRDefault="00CE56DA" w:rsidP="00CE56DA">
      <w:pPr>
        <w:pStyle w:val="1"/>
        <w:spacing w:after="320"/>
        <w:ind w:right="-680"/>
        <w:jc w:val="both"/>
      </w:pPr>
    </w:p>
    <w:p w:rsidR="00CE56DA" w:rsidRPr="00CE56DA" w:rsidRDefault="00CE56DA" w:rsidP="00651B2B">
      <w:pPr>
        <w:pStyle w:val="1"/>
        <w:spacing w:after="320"/>
        <w:ind w:left="-283" w:right="-680"/>
        <w:jc w:val="both"/>
        <w:rPr>
          <w:b/>
        </w:rPr>
      </w:pPr>
      <w:r w:rsidRPr="00CE56DA">
        <w:rPr>
          <w:b/>
        </w:rPr>
        <w:t>Сільський голова</w:t>
      </w:r>
      <w:r>
        <w:rPr>
          <w:b/>
        </w:rPr>
        <w:t xml:space="preserve">                                                           </w:t>
      </w:r>
      <w:r w:rsidR="00651B2B">
        <w:rPr>
          <w:b/>
        </w:rPr>
        <w:t xml:space="preserve">          </w:t>
      </w:r>
      <w:r>
        <w:rPr>
          <w:b/>
        </w:rPr>
        <w:t xml:space="preserve">  </w:t>
      </w:r>
      <w:r w:rsidRPr="00CE56DA">
        <w:rPr>
          <w:b/>
        </w:rPr>
        <w:t xml:space="preserve"> М.</w:t>
      </w:r>
      <w:r>
        <w:rPr>
          <w:b/>
        </w:rPr>
        <w:t xml:space="preserve"> </w:t>
      </w:r>
      <w:r w:rsidRPr="00CE56DA">
        <w:rPr>
          <w:b/>
        </w:rPr>
        <w:t>Василина</w:t>
      </w:r>
    </w:p>
    <w:p w:rsidR="00116C96" w:rsidRDefault="00116C96">
      <w:pPr>
        <w:spacing w:line="1" w:lineRule="exact"/>
      </w:pPr>
    </w:p>
    <w:p w:rsidR="00116C96" w:rsidRDefault="00116C96">
      <w:pPr>
        <w:spacing w:line="1" w:lineRule="exact"/>
      </w:pPr>
    </w:p>
    <w:sectPr w:rsidR="00116C96" w:rsidSect="00651B2B">
      <w:pgSz w:w="11900" w:h="16840"/>
      <w:pgMar w:top="709" w:right="850" w:bottom="851" w:left="1417" w:header="398" w:footer="400" w:gutter="1298"/>
      <w:pgNumType w:start="1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FDD" w:rsidRDefault="00263FDD">
      <w:r>
        <w:separator/>
      </w:r>
    </w:p>
  </w:endnote>
  <w:endnote w:type="continuationSeparator" w:id="0">
    <w:p w:rsidR="00263FDD" w:rsidRDefault="00263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FDD" w:rsidRDefault="00263FDD"/>
  </w:footnote>
  <w:footnote w:type="continuationSeparator" w:id="0">
    <w:p w:rsidR="00263FDD" w:rsidRDefault="00263FD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E1DC4"/>
    <w:multiLevelType w:val="multilevel"/>
    <w:tmpl w:val="41667A4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4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71C5E42"/>
    <w:multiLevelType w:val="multilevel"/>
    <w:tmpl w:val="C03C7562"/>
    <w:lvl w:ilvl="0">
      <w:start w:val="5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314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A3127CA"/>
    <w:multiLevelType w:val="multilevel"/>
    <w:tmpl w:val="006A3B3A"/>
    <w:lvl w:ilvl="0">
      <w:start w:val="1"/>
      <w:numFmt w:val="decimal"/>
      <w:lvlText w:val="%1."/>
      <w:lvlJc w:val="left"/>
      <w:pPr>
        <w:ind w:left="1120" w:hanging="360"/>
      </w:pPr>
    </w:lvl>
    <w:lvl w:ilvl="1">
      <w:start w:val="1"/>
      <w:numFmt w:val="decimal"/>
      <w:isLgl/>
      <w:lvlText w:val="%1.%2."/>
      <w:lvlJc w:val="left"/>
      <w:pPr>
        <w:ind w:left="1480" w:hanging="720"/>
      </w:pPr>
      <w:rPr>
        <w:rFonts w:hint="default"/>
        <w:color w:val="2F3032"/>
      </w:rPr>
    </w:lvl>
    <w:lvl w:ilvl="2">
      <w:start w:val="1"/>
      <w:numFmt w:val="decimal"/>
      <w:isLgl/>
      <w:lvlText w:val="%1.%2.%3."/>
      <w:lvlJc w:val="left"/>
      <w:pPr>
        <w:ind w:left="1480" w:hanging="720"/>
      </w:pPr>
      <w:rPr>
        <w:rFonts w:hint="default"/>
        <w:color w:val="2F3032"/>
      </w:rPr>
    </w:lvl>
    <w:lvl w:ilvl="3">
      <w:start w:val="1"/>
      <w:numFmt w:val="decimal"/>
      <w:isLgl/>
      <w:lvlText w:val="%1.%2.%3.%4."/>
      <w:lvlJc w:val="left"/>
      <w:pPr>
        <w:ind w:left="1840" w:hanging="1080"/>
      </w:pPr>
      <w:rPr>
        <w:rFonts w:hint="default"/>
        <w:color w:val="2F3032"/>
      </w:rPr>
    </w:lvl>
    <w:lvl w:ilvl="4">
      <w:start w:val="1"/>
      <w:numFmt w:val="decimal"/>
      <w:isLgl/>
      <w:lvlText w:val="%1.%2.%3.%4.%5."/>
      <w:lvlJc w:val="left"/>
      <w:pPr>
        <w:ind w:left="1840" w:hanging="1080"/>
      </w:pPr>
      <w:rPr>
        <w:rFonts w:hint="default"/>
        <w:color w:val="2F3032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  <w:color w:val="2F3032"/>
      </w:rPr>
    </w:lvl>
    <w:lvl w:ilvl="6">
      <w:start w:val="1"/>
      <w:numFmt w:val="decimal"/>
      <w:isLgl/>
      <w:lvlText w:val="%1.%2.%3.%4.%5.%6.%7."/>
      <w:lvlJc w:val="left"/>
      <w:pPr>
        <w:ind w:left="2560" w:hanging="1800"/>
      </w:pPr>
      <w:rPr>
        <w:rFonts w:hint="default"/>
        <w:color w:val="2F3032"/>
      </w:rPr>
    </w:lvl>
    <w:lvl w:ilvl="7">
      <w:start w:val="1"/>
      <w:numFmt w:val="decimal"/>
      <w:isLgl/>
      <w:lvlText w:val="%1.%2.%3.%4.%5.%6.%7.%8."/>
      <w:lvlJc w:val="left"/>
      <w:pPr>
        <w:ind w:left="2560" w:hanging="1800"/>
      </w:pPr>
      <w:rPr>
        <w:rFonts w:hint="default"/>
        <w:color w:val="2F3032"/>
      </w:rPr>
    </w:lvl>
    <w:lvl w:ilvl="8">
      <w:start w:val="1"/>
      <w:numFmt w:val="decimal"/>
      <w:isLgl/>
      <w:lvlText w:val="%1.%2.%3.%4.%5.%6.%7.%8.%9."/>
      <w:lvlJc w:val="left"/>
      <w:pPr>
        <w:ind w:left="2920" w:hanging="2160"/>
      </w:pPr>
      <w:rPr>
        <w:rFonts w:hint="default"/>
        <w:color w:val="2F3032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C96"/>
    <w:rsid w:val="00080710"/>
    <w:rsid w:val="00116C96"/>
    <w:rsid w:val="00263FDD"/>
    <w:rsid w:val="002C34B1"/>
    <w:rsid w:val="003A04A8"/>
    <w:rsid w:val="00570F4B"/>
    <w:rsid w:val="005927AE"/>
    <w:rsid w:val="00651B2B"/>
    <w:rsid w:val="00752EAA"/>
    <w:rsid w:val="007B62B8"/>
    <w:rsid w:val="008C7211"/>
    <w:rsid w:val="00CE56DA"/>
    <w:rsid w:val="00F0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0074B"/>
  <w15:docId w15:val="{246DD025-BB3C-4F8A-944C-0F382D53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31314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31314"/>
      <w:sz w:val="28"/>
      <w:szCs w:val="28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31314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ind w:firstLine="60"/>
    </w:pPr>
    <w:rPr>
      <w:rFonts w:ascii="Times New Roman" w:eastAsia="Times New Roman" w:hAnsi="Times New Roman" w:cs="Times New Roman"/>
      <w:color w:val="131314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color w:val="131314"/>
      <w:sz w:val="28"/>
      <w:szCs w:val="28"/>
    </w:rPr>
  </w:style>
  <w:style w:type="paragraph" w:customStyle="1" w:styleId="a5">
    <w:name w:val="Підпис до зображення"/>
    <w:basedOn w:val="a"/>
    <w:link w:val="a4"/>
    <w:rPr>
      <w:rFonts w:ascii="Times New Roman" w:eastAsia="Times New Roman" w:hAnsi="Times New Roman" w:cs="Times New Roman"/>
      <w:b/>
      <w:bCs/>
      <w:color w:val="131314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752EAA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752EAA"/>
    <w:rPr>
      <w:color w:val="000000"/>
    </w:rPr>
  </w:style>
  <w:style w:type="paragraph" w:styleId="a8">
    <w:name w:val="footer"/>
    <w:basedOn w:val="a"/>
    <w:link w:val="a9"/>
    <w:uiPriority w:val="99"/>
    <w:unhideWhenUsed/>
    <w:rsid w:val="00752EAA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52EAA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2115</Words>
  <Characters>1207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2022-01-05T12:16:00Z</dcterms:created>
  <dcterms:modified xsi:type="dcterms:W3CDTF">2022-01-10T09:22:00Z</dcterms:modified>
</cp:coreProperties>
</file>