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6D2" w:rsidRDefault="007C46D2">
      <w:pPr>
        <w:spacing w:line="1" w:lineRule="exact"/>
      </w:pPr>
    </w:p>
    <w:p w:rsidR="007C46D2" w:rsidRPr="000C21B6" w:rsidRDefault="00F04D90">
      <w:pPr>
        <w:pStyle w:val="1"/>
        <w:spacing w:after="0" w:line="262" w:lineRule="auto"/>
        <w:jc w:val="center"/>
      </w:pPr>
      <w:r w:rsidRPr="000C21B6">
        <w:rPr>
          <w:b/>
          <w:bCs/>
        </w:rPr>
        <w:t>УКРАЇНА</w:t>
      </w:r>
    </w:p>
    <w:p w:rsidR="007C46D2" w:rsidRPr="000C21B6" w:rsidRDefault="00F04D90">
      <w:pPr>
        <w:pStyle w:val="1"/>
        <w:spacing w:after="0" w:line="262" w:lineRule="auto"/>
        <w:jc w:val="center"/>
      </w:pPr>
      <w:r w:rsidRPr="000C21B6">
        <w:rPr>
          <w:b/>
          <w:bCs/>
        </w:rPr>
        <w:t>ГРЯДІВСЬКА СІЛЬСЬКА РАДА</w:t>
      </w:r>
      <w:r w:rsidRPr="000C21B6">
        <w:rPr>
          <w:b/>
          <w:bCs/>
        </w:rPr>
        <w:br/>
        <w:t>ЖОВКІВСЬКОГО РАЙОНУ ЛЬВІВСЬКОЇ ОБЛАСТІ</w:t>
      </w:r>
    </w:p>
    <w:p w:rsidR="007C46D2" w:rsidRPr="000C21B6" w:rsidRDefault="00F04D90">
      <w:pPr>
        <w:pStyle w:val="1"/>
        <w:spacing w:after="220" w:line="240" w:lineRule="auto"/>
        <w:jc w:val="center"/>
      </w:pPr>
      <w:r w:rsidRPr="000C21B6">
        <w:rPr>
          <w:b/>
          <w:bCs/>
        </w:rPr>
        <w:t>XXIII- я сесія V- того скликання</w:t>
      </w:r>
    </w:p>
    <w:p w:rsidR="007C46D2" w:rsidRPr="000C21B6" w:rsidRDefault="00D7782D">
      <w:pPr>
        <w:pStyle w:val="1"/>
        <w:spacing w:line="240" w:lineRule="auto"/>
        <w:jc w:val="center"/>
      </w:pPr>
      <w:r>
        <w:rPr>
          <w:b/>
          <w:bCs/>
        </w:rPr>
        <w:t>Р I Ш</w:t>
      </w:r>
      <w:bookmarkStart w:id="0" w:name="_GoBack"/>
      <w:bookmarkEnd w:id="0"/>
      <w:r w:rsidR="00F04D90" w:rsidRPr="000C21B6">
        <w:rPr>
          <w:b/>
          <w:bCs/>
        </w:rPr>
        <w:t xml:space="preserve"> Е Н Н Я</w:t>
      </w:r>
    </w:p>
    <w:p w:rsidR="007C46D2" w:rsidRPr="000C21B6" w:rsidRDefault="00F04D90">
      <w:pPr>
        <w:pStyle w:val="1"/>
        <w:spacing w:line="240" w:lineRule="auto"/>
      </w:pPr>
      <w:r w:rsidRPr="000C21B6">
        <w:rPr>
          <w:b/>
          <w:bCs/>
        </w:rPr>
        <w:t>Від «18» червня 2019 року.</w:t>
      </w:r>
      <w:r w:rsidR="000C21B6">
        <w:rPr>
          <w:b/>
          <w:bCs/>
        </w:rPr>
        <w:t xml:space="preserve">                                                             № 9</w:t>
      </w:r>
    </w:p>
    <w:p w:rsidR="000C21B6" w:rsidRDefault="00F04D90" w:rsidP="00942E65">
      <w:pPr>
        <w:pStyle w:val="1"/>
        <w:spacing w:after="0" w:line="257" w:lineRule="auto"/>
        <w:ind w:right="5204"/>
        <w:jc w:val="both"/>
        <w:rPr>
          <w:b/>
          <w:bCs/>
        </w:rPr>
      </w:pPr>
      <w:r w:rsidRPr="000C21B6">
        <w:rPr>
          <w:b/>
          <w:bCs/>
        </w:rPr>
        <w:t>Про встановлення ставок податку на нерухоме майно, відмінне від земельної ділянки на 2020 рік.</w:t>
      </w:r>
    </w:p>
    <w:p w:rsidR="00942E65" w:rsidRDefault="00942E65" w:rsidP="00942E65">
      <w:pPr>
        <w:pStyle w:val="1"/>
        <w:spacing w:after="0" w:line="257" w:lineRule="auto"/>
        <w:ind w:right="5204"/>
        <w:jc w:val="both"/>
      </w:pPr>
    </w:p>
    <w:p w:rsidR="007C46D2" w:rsidRPr="000C21B6" w:rsidRDefault="00F04D90" w:rsidP="00942E65">
      <w:pPr>
        <w:pStyle w:val="1"/>
        <w:spacing w:after="360" w:line="240" w:lineRule="auto"/>
        <w:ind w:right="510" w:firstLine="426"/>
        <w:jc w:val="both"/>
      </w:pPr>
      <w:r w:rsidRPr="000C21B6">
        <w:t>Відповідно до ст. 14, ст.266 Податкового кодексу Україні, Бюджетного кодексу України, керуючись 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7C46D2" w:rsidRPr="000C21B6" w:rsidRDefault="00F04D90" w:rsidP="000C21B6">
      <w:pPr>
        <w:pStyle w:val="1"/>
        <w:spacing w:line="240" w:lineRule="auto"/>
        <w:ind w:right="510"/>
        <w:jc w:val="center"/>
      </w:pPr>
      <w:r w:rsidRPr="000C21B6">
        <w:rPr>
          <w:b/>
          <w:bCs/>
        </w:rPr>
        <w:t>В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И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Р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І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Ш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И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Л</w:t>
      </w:r>
      <w:r w:rsidR="00942E65">
        <w:rPr>
          <w:b/>
          <w:bCs/>
        </w:rPr>
        <w:t xml:space="preserve"> </w:t>
      </w:r>
      <w:r w:rsidRPr="000C21B6">
        <w:rPr>
          <w:b/>
          <w:bCs/>
        </w:rPr>
        <w:t>А:</w:t>
      </w:r>
    </w:p>
    <w:p w:rsidR="007C46D2" w:rsidRPr="000C21B6" w:rsidRDefault="00F04D90" w:rsidP="000C21B6">
      <w:pPr>
        <w:pStyle w:val="1"/>
        <w:numPr>
          <w:ilvl w:val="0"/>
          <w:numId w:val="1"/>
        </w:numPr>
        <w:tabs>
          <w:tab w:val="left" w:pos="414"/>
        </w:tabs>
        <w:spacing w:line="276" w:lineRule="auto"/>
        <w:ind w:right="510"/>
      </w:pPr>
      <w:bookmarkStart w:id="1" w:name="bookmark0"/>
      <w:bookmarkEnd w:id="1"/>
      <w:r w:rsidRPr="000C21B6">
        <w:t>Установити на території сільської ради:</w:t>
      </w:r>
    </w:p>
    <w:p w:rsidR="007C46D2" w:rsidRPr="000C21B6" w:rsidRDefault="00F04D90" w:rsidP="000C21B6">
      <w:pPr>
        <w:pStyle w:val="1"/>
        <w:numPr>
          <w:ilvl w:val="1"/>
          <w:numId w:val="1"/>
        </w:numPr>
        <w:tabs>
          <w:tab w:val="left" w:pos="992"/>
        </w:tabs>
        <w:spacing w:after="0" w:line="240" w:lineRule="auto"/>
        <w:ind w:left="700" w:right="510" w:hanging="280"/>
        <w:jc w:val="both"/>
      </w:pPr>
      <w:bookmarkStart w:id="2" w:name="bookmark1"/>
      <w:bookmarkEnd w:id="2"/>
      <w:r w:rsidRPr="000C21B6">
        <w:t>ставки податку на нерухоме майно, відмінне від земельної ділянки, згідно з додатком 1;</w:t>
      </w:r>
    </w:p>
    <w:p w:rsidR="007C46D2" w:rsidRPr="000C21B6" w:rsidRDefault="00F04D90" w:rsidP="000C21B6">
      <w:pPr>
        <w:pStyle w:val="1"/>
        <w:numPr>
          <w:ilvl w:val="1"/>
          <w:numId w:val="1"/>
        </w:numPr>
        <w:tabs>
          <w:tab w:val="left" w:pos="992"/>
        </w:tabs>
        <w:spacing w:line="240" w:lineRule="auto"/>
        <w:ind w:left="700" w:right="510" w:hanging="280"/>
        <w:jc w:val="both"/>
      </w:pPr>
      <w:bookmarkStart w:id="3" w:name="bookmark2"/>
      <w:bookmarkEnd w:id="3"/>
      <w:r w:rsidRPr="000C21B6">
        <w:t>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7C46D2" w:rsidRPr="000C21B6" w:rsidRDefault="00F04D90" w:rsidP="000C21B6">
      <w:pPr>
        <w:pStyle w:val="1"/>
        <w:numPr>
          <w:ilvl w:val="0"/>
          <w:numId w:val="1"/>
        </w:numPr>
        <w:tabs>
          <w:tab w:val="left" w:pos="414"/>
        </w:tabs>
        <w:spacing w:after="360" w:line="276" w:lineRule="auto"/>
        <w:ind w:left="400" w:right="510" w:hanging="400"/>
        <w:jc w:val="both"/>
      </w:pPr>
      <w:bookmarkStart w:id="4" w:name="bookmark3"/>
      <w:bookmarkEnd w:id="4"/>
      <w:r w:rsidRPr="000C21B6">
        <w:t>Забезпечити оприлюднення рішення сесії та надати копію до контролюючих органів ДФС.</w:t>
      </w:r>
    </w:p>
    <w:p w:rsidR="007C46D2" w:rsidRDefault="00F04D90" w:rsidP="00F85476">
      <w:pPr>
        <w:pStyle w:val="1"/>
        <w:numPr>
          <w:ilvl w:val="0"/>
          <w:numId w:val="1"/>
        </w:numPr>
        <w:tabs>
          <w:tab w:val="left" w:pos="414"/>
        </w:tabs>
        <w:spacing w:after="0" w:line="276" w:lineRule="auto"/>
        <w:ind w:left="400" w:right="567" w:hanging="400"/>
        <w:jc w:val="both"/>
      </w:pPr>
      <w:bookmarkStart w:id="5" w:name="bookmark4"/>
      <w:bookmarkEnd w:id="5"/>
      <w:r w:rsidRPr="000C21B6"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F85476" w:rsidRDefault="00F85476" w:rsidP="00F85476">
      <w:pPr>
        <w:pStyle w:val="1"/>
        <w:tabs>
          <w:tab w:val="left" w:pos="414"/>
        </w:tabs>
        <w:spacing w:after="0" w:line="276" w:lineRule="auto"/>
        <w:ind w:right="510"/>
        <w:jc w:val="both"/>
      </w:pPr>
    </w:p>
    <w:p w:rsidR="00F85476" w:rsidRDefault="00F85476" w:rsidP="00F85476">
      <w:pPr>
        <w:pStyle w:val="1"/>
        <w:tabs>
          <w:tab w:val="left" w:pos="414"/>
        </w:tabs>
        <w:spacing w:after="0" w:line="276" w:lineRule="auto"/>
        <w:ind w:right="510"/>
        <w:jc w:val="both"/>
      </w:pPr>
    </w:p>
    <w:p w:rsidR="00F85476" w:rsidRDefault="00F85476" w:rsidP="00F85476">
      <w:pPr>
        <w:pStyle w:val="1"/>
        <w:tabs>
          <w:tab w:val="left" w:pos="414"/>
        </w:tabs>
        <w:spacing w:after="0" w:line="276" w:lineRule="auto"/>
        <w:ind w:right="510"/>
        <w:jc w:val="both"/>
      </w:pPr>
    </w:p>
    <w:p w:rsidR="007C46D2" w:rsidRPr="00F85476" w:rsidRDefault="00F85476" w:rsidP="00F85476">
      <w:pPr>
        <w:pStyle w:val="1"/>
        <w:tabs>
          <w:tab w:val="left" w:pos="414"/>
        </w:tabs>
        <w:spacing w:after="0" w:line="276" w:lineRule="auto"/>
        <w:ind w:right="510"/>
        <w:jc w:val="both"/>
        <w:rPr>
          <w:b/>
        </w:rPr>
      </w:pPr>
      <w:r w:rsidRPr="00F85476">
        <w:rPr>
          <w:b/>
        </w:rPr>
        <w:t>Сільський голова                                                                         М. Василина</w:t>
      </w:r>
    </w:p>
    <w:sectPr w:rsidR="007C46D2" w:rsidRPr="00F85476" w:rsidSect="00F85476">
      <w:type w:val="continuous"/>
      <w:pgSz w:w="11900" w:h="16840"/>
      <w:pgMar w:top="993" w:right="1080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8E1" w:rsidRDefault="001608E1">
      <w:r>
        <w:separator/>
      </w:r>
    </w:p>
  </w:endnote>
  <w:endnote w:type="continuationSeparator" w:id="0">
    <w:p w:rsidR="001608E1" w:rsidRDefault="0016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8E1" w:rsidRDefault="001608E1"/>
  </w:footnote>
  <w:footnote w:type="continuationSeparator" w:id="0">
    <w:p w:rsidR="001608E1" w:rsidRDefault="001608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21C4D"/>
    <w:multiLevelType w:val="multilevel"/>
    <w:tmpl w:val="B6D8E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6D2"/>
    <w:rsid w:val="000C21B6"/>
    <w:rsid w:val="001608E1"/>
    <w:rsid w:val="007C46D2"/>
    <w:rsid w:val="00942E65"/>
    <w:rsid w:val="00D7782D"/>
    <w:rsid w:val="00F04D90"/>
    <w:rsid w:val="00F24EAF"/>
    <w:rsid w:val="00F8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31699"/>
  <w15:docId w15:val="{EEDFE19E-CB66-4D46-A681-32DD31D25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A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A1A"/>
      <w:sz w:val="26"/>
      <w:szCs w:val="26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 w:line="247" w:lineRule="auto"/>
    </w:pPr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1A1A1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2022-01-05T14:48:00Z</dcterms:created>
  <dcterms:modified xsi:type="dcterms:W3CDTF">2022-01-10T12:37:00Z</dcterms:modified>
</cp:coreProperties>
</file>