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73C6" w:rsidRDefault="004D73C6">
      <w:pPr>
        <w:spacing w:line="1" w:lineRule="exact"/>
      </w:pPr>
    </w:p>
    <w:p w:rsidR="00B14C28" w:rsidRPr="00524D98" w:rsidRDefault="00B14C28" w:rsidP="00B14C28">
      <w:pPr>
        <w:jc w:val="center"/>
        <w:rPr>
          <w:rFonts w:ascii="Times New Roman" w:hAnsi="Times New Roman"/>
          <w:b/>
          <w:bCs/>
          <w:sz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B14C28" w:rsidRPr="00524D98" w:rsidRDefault="00B14C28" w:rsidP="00B14C28">
      <w:pPr>
        <w:tabs>
          <w:tab w:val="left" w:pos="5220"/>
        </w:tabs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B14C28" w:rsidRPr="00524D98" w:rsidRDefault="00B14C28" w:rsidP="00B14C28">
      <w:pPr>
        <w:tabs>
          <w:tab w:val="left" w:pos="5220"/>
        </w:tabs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B14C28" w:rsidRPr="00524D98" w:rsidRDefault="00B14C28" w:rsidP="00B14C28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ХХІІІ-тя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B14C28" w:rsidRPr="00524D98" w:rsidRDefault="00B14C28" w:rsidP="00B14C28">
      <w:pPr>
        <w:keepNext/>
        <w:keepLines/>
        <w:tabs>
          <w:tab w:val="left" w:pos="5220"/>
        </w:tabs>
        <w:spacing w:before="200"/>
        <w:jc w:val="center"/>
        <w:outlineLvl w:val="2"/>
        <w:rPr>
          <w:rFonts w:ascii="Times New Roman" w:hAnsi="Times New Roman"/>
          <w:b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sz w:val="28"/>
          <w:szCs w:val="28"/>
          <w:lang w:eastAsia="ru-RU"/>
        </w:rPr>
        <w:t>Р І Ш Е Н Н Я</w:t>
      </w:r>
    </w:p>
    <w:p w:rsidR="00B14C28" w:rsidRPr="00524D98" w:rsidRDefault="00B14C28" w:rsidP="00B14C28">
      <w:pPr>
        <w:rPr>
          <w:rFonts w:ascii="Times New Roman" w:hAnsi="Times New Roman"/>
          <w:lang w:eastAsia="ru-RU"/>
        </w:rPr>
      </w:pPr>
    </w:p>
    <w:p w:rsidR="00B14C28" w:rsidRPr="00D51637" w:rsidRDefault="00B14C28" w:rsidP="00B14C28">
      <w:pPr>
        <w:tabs>
          <w:tab w:val="left" w:pos="220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«18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червня 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>201</w:t>
      </w:r>
      <w:r>
        <w:rPr>
          <w:rFonts w:ascii="Times New Roman" w:hAnsi="Times New Roman"/>
          <w:b/>
          <w:sz w:val="28"/>
          <w:szCs w:val="28"/>
          <w:lang w:eastAsia="ru-RU"/>
        </w:rPr>
        <w:t>9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року.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17</w:t>
      </w:r>
      <w:r w:rsidRPr="00D51637">
        <w:rPr>
          <w:rFonts w:ascii="Times New Roman" w:hAnsi="Times New Roman"/>
          <w:sz w:val="28"/>
          <w:szCs w:val="28"/>
        </w:rPr>
        <w:t xml:space="preserve">         </w:t>
      </w:r>
    </w:p>
    <w:p w:rsidR="00B14C28" w:rsidRPr="00B118DA" w:rsidRDefault="00B14C28" w:rsidP="00B14C28">
      <w:pPr>
        <w:rPr>
          <w:rFonts w:ascii="Times New Roman" w:hAnsi="Times New Roman"/>
          <w:b/>
          <w:bCs/>
          <w:lang w:eastAsia="ru-RU"/>
        </w:rPr>
      </w:pPr>
    </w:p>
    <w:p w:rsidR="00B14C28" w:rsidRDefault="00B14C28" w:rsidP="00B14C28">
      <w:pPr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14C28" w:rsidRPr="005E1CC0" w:rsidRDefault="00B14C28" w:rsidP="00B14C28">
      <w:pPr>
        <w:autoSpaceDE w:val="0"/>
        <w:autoSpaceDN w:val="0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дозволу на розроблення проекту землеустрою щодо відведення земельної ділянки </w:t>
      </w:r>
    </w:p>
    <w:p w:rsidR="00B14C28" w:rsidRPr="00CF361B" w:rsidRDefault="00B14C28" w:rsidP="00B14C28">
      <w:pPr>
        <w:autoSpaceDE w:val="0"/>
        <w:autoSpaceDN w:val="0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гр.ГУКОВІ ЮРІЮ СТЕФАНОВИЧУ</w:t>
      </w:r>
    </w:p>
    <w:p w:rsidR="00B14C28" w:rsidRPr="00CF361B" w:rsidRDefault="00B14C28" w:rsidP="00B14C28">
      <w:pPr>
        <w:autoSpaceDE w:val="0"/>
        <w:autoSpaceDN w:val="0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B14C28" w:rsidRPr="00CF361B" w:rsidRDefault="00B14C28" w:rsidP="00B14C28">
      <w:pPr>
        <w:autoSpaceDE w:val="0"/>
        <w:autoSpaceDN w:val="0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Керуючись ст.</w:t>
      </w:r>
      <w:r w:rsidRPr="00CF361B">
        <w:rPr>
          <w:rFonts w:ascii="Times New Roman" w:hAnsi="Times New Roman"/>
          <w:sz w:val="28"/>
          <w:szCs w:val="28"/>
          <w:lang w:eastAsia="ru-RU"/>
        </w:rPr>
        <w:t>12,</w:t>
      </w:r>
      <w:r>
        <w:rPr>
          <w:rFonts w:ascii="Times New Roman" w:hAnsi="Times New Roman"/>
          <w:sz w:val="28"/>
          <w:szCs w:val="28"/>
          <w:lang w:eastAsia="ru-RU"/>
        </w:rPr>
        <w:t>40,81,116,118,121,</w:t>
      </w:r>
      <w:r w:rsidRPr="00CF361B">
        <w:rPr>
          <w:rFonts w:ascii="Times New Roman" w:hAnsi="Times New Roman"/>
          <w:sz w:val="28"/>
          <w:szCs w:val="28"/>
          <w:lang w:eastAsia="ru-RU"/>
        </w:rPr>
        <w:t>122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F361B">
        <w:rPr>
          <w:rFonts w:ascii="Times New Roman" w:hAnsi="Times New Roman"/>
          <w:sz w:val="28"/>
          <w:szCs w:val="28"/>
          <w:lang w:eastAsia="ru-RU"/>
        </w:rPr>
        <w:t>Земельного кодексу України, п.1 Перехідних положень Земельного кодексу</w:t>
      </w:r>
      <w:r>
        <w:rPr>
          <w:rFonts w:ascii="Times New Roman" w:hAnsi="Times New Roman"/>
          <w:sz w:val="28"/>
          <w:szCs w:val="28"/>
          <w:lang w:eastAsia="ru-RU"/>
        </w:rPr>
        <w:t xml:space="preserve"> України, ст.26 Закону України «</w:t>
      </w:r>
      <w:r w:rsidRPr="00CF361B">
        <w:rPr>
          <w:rFonts w:ascii="Times New Roman" w:hAnsi="Times New Roman"/>
          <w:sz w:val="28"/>
          <w:szCs w:val="28"/>
          <w:lang w:eastAsia="ru-RU"/>
        </w:rPr>
        <w:t>Про м</w:t>
      </w:r>
      <w:r>
        <w:rPr>
          <w:rFonts w:ascii="Times New Roman" w:hAnsi="Times New Roman"/>
          <w:sz w:val="28"/>
          <w:szCs w:val="28"/>
          <w:lang w:eastAsia="ru-RU"/>
        </w:rPr>
        <w:t>ісцеве самоврядування в Україні»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, ст.50 Закону України «Про землеустрій», Закону України «Про регулювання містобудівної діяльності», генеральним планом </w:t>
      </w:r>
      <w:r>
        <w:rPr>
          <w:rFonts w:ascii="Times New Roman" w:hAnsi="Times New Roman"/>
          <w:sz w:val="28"/>
          <w:szCs w:val="28"/>
          <w:lang w:eastAsia="ru-RU"/>
        </w:rPr>
        <w:t>сіл Гряда і Воля-Го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мулецька, </w:t>
      </w:r>
      <w:r>
        <w:rPr>
          <w:rFonts w:ascii="Times New Roman" w:hAnsi="Times New Roman"/>
          <w:sz w:val="28"/>
          <w:szCs w:val="28"/>
          <w:lang w:eastAsia="ru-RU"/>
        </w:rPr>
        <w:t xml:space="preserve">розглянувши </w:t>
      </w:r>
      <w:r>
        <w:rPr>
          <w:rFonts w:ascii="Times New Roman" w:hAnsi="Times New Roman"/>
          <w:sz w:val="28"/>
          <w:szCs w:val="28"/>
        </w:rPr>
        <w:t>заяву гр.Гук Юрія Стефановича,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 враховуючи висновок постійної комісії з питань регулювання земельних відносин і будівництва  Грядівська сільська рада</w:t>
      </w:r>
    </w:p>
    <w:p w:rsidR="00B14C28" w:rsidRPr="00CF361B" w:rsidRDefault="00B14C28" w:rsidP="00B14C28">
      <w:pPr>
        <w:autoSpaceDE w:val="0"/>
        <w:autoSpaceDN w:val="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14C28" w:rsidRPr="00CF361B" w:rsidRDefault="00B14C28" w:rsidP="007C34C8">
      <w:pPr>
        <w:autoSpaceDE w:val="0"/>
        <w:autoSpaceDN w:val="0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  <w:bookmarkStart w:id="0" w:name="_GoBack"/>
      <w:bookmarkEnd w:id="0"/>
    </w:p>
    <w:p w:rsidR="00B14C28" w:rsidRPr="00CF361B" w:rsidRDefault="00B14C28" w:rsidP="00B14C28">
      <w:pPr>
        <w:autoSpaceDE w:val="0"/>
        <w:autoSpaceDN w:val="0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14C28" w:rsidRDefault="00B14C28" w:rsidP="007C34C8">
      <w:pPr>
        <w:tabs>
          <w:tab w:val="num" w:pos="720"/>
        </w:tabs>
        <w:autoSpaceDE w:val="0"/>
        <w:autoSpaceDN w:val="0"/>
        <w:ind w:left="540" w:right="57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1. Відмовити у </w:t>
      </w:r>
      <w:r w:rsidRPr="00024785">
        <w:rPr>
          <w:rFonts w:ascii="Times New Roman" w:hAnsi="Times New Roman"/>
          <w:sz w:val="28"/>
          <w:szCs w:val="28"/>
        </w:rPr>
        <w:t>наданн</w:t>
      </w:r>
      <w:r>
        <w:rPr>
          <w:rFonts w:ascii="Times New Roman" w:hAnsi="Times New Roman"/>
          <w:sz w:val="28"/>
          <w:szCs w:val="28"/>
        </w:rPr>
        <w:t>і</w:t>
      </w:r>
      <w:r w:rsidRPr="00024785">
        <w:rPr>
          <w:rFonts w:ascii="Times New Roman" w:hAnsi="Times New Roman"/>
          <w:sz w:val="28"/>
          <w:szCs w:val="28"/>
        </w:rPr>
        <w:t xml:space="preserve"> дозволу на розроб</w:t>
      </w:r>
      <w:r>
        <w:rPr>
          <w:rFonts w:ascii="Times New Roman" w:hAnsi="Times New Roman"/>
          <w:sz w:val="28"/>
          <w:szCs w:val="28"/>
        </w:rPr>
        <w:t>лення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024785">
        <w:rPr>
          <w:rFonts w:ascii="Times New Roman" w:hAnsi="Times New Roman"/>
          <w:sz w:val="28"/>
          <w:szCs w:val="28"/>
        </w:rPr>
        <w:t>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</w:t>
      </w:r>
      <w:r w:rsidRPr="00F02005">
        <w:rPr>
          <w:rFonts w:ascii="Times New Roman" w:hAnsi="Times New Roman"/>
          <w:sz w:val="28"/>
          <w:szCs w:val="28"/>
        </w:rPr>
        <w:t>будівництва та обслуговування жилого будинку, господарських будівель і споруд (присадибної ділянки)</w:t>
      </w:r>
      <w:r>
        <w:rPr>
          <w:rFonts w:ascii="Times New Roman" w:hAnsi="Times New Roman"/>
          <w:sz w:val="28"/>
          <w:szCs w:val="28"/>
        </w:rPr>
        <w:t xml:space="preserve"> в с.Гряда </w:t>
      </w:r>
      <w:r>
        <w:rPr>
          <w:rFonts w:ascii="Times New Roman" w:hAnsi="Times New Roman"/>
          <w:b/>
          <w:sz w:val="28"/>
          <w:szCs w:val="28"/>
        </w:rPr>
        <w:t>гр.</w:t>
      </w:r>
      <w:r>
        <w:rPr>
          <w:rFonts w:ascii="Times New Roman" w:hAnsi="Times New Roman"/>
          <w:b/>
          <w:sz w:val="28"/>
          <w:szCs w:val="28"/>
          <w:lang w:eastAsia="ru-RU"/>
        </w:rPr>
        <w:t>ГУКОВІ ЮРІЮ СТЕФАНОВИЧУ</w:t>
      </w:r>
      <w:r>
        <w:rPr>
          <w:rFonts w:ascii="Times New Roman" w:hAnsi="Times New Roman"/>
          <w:b/>
          <w:sz w:val="28"/>
          <w:szCs w:val="28"/>
        </w:rPr>
        <w:t xml:space="preserve">, </w:t>
      </w:r>
      <w:r w:rsidRPr="00765F7E">
        <w:rPr>
          <w:rFonts w:ascii="Times New Roman" w:hAnsi="Times New Roman"/>
          <w:sz w:val="28"/>
          <w:szCs w:val="28"/>
        </w:rPr>
        <w:t xml:space="preserve">у зв’язку із </w:t>
      </w:r>
      <w:r w:rsidRPr="00765F7E">
        <w:rPr>
          <w:rFonts w:ascii="Times New Roman" w:hAnsi="Times New Roman"/>
          <w:bCs/>
          <w:sz w:val="28"/>
          <w:szCs w:val="28"/>
        </w:rPr>
        <w:t xml:space="preserve">відсутністю </w:t>
      </w:r>
      <w:r>
        <w:rPr>
          <w:rFonts w:ascii="Times New Roman" w:hAnsi="Times New Roman"/>
          <w:bCs/>
          <w:sz w:val="28"/>
          <w:szCs w:val="28"/>
        </w:rPr>
        <w:t>вільних земельних ділянок</w:t>
      </w:r>
      <w:r w:rsidRPr="00765F7E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у існуючих кварталах забудови та </w:t>
      </w:r>
      <w:r w:rsidRPr="00765F7E">
        <w:rPr>
          <w:rFonts w:ascii="Times New Roman" w:hAnsi="Times New Roman"/>
          <w:bCs/>
          <w:sz w:val="28"/>
          <w:szCs w:val="28"/>
        </w:rPr>
        <w:t xml:space="preserve">затвердженого </w:t>
      </w:r>
      <w:r>
        <w:rPr>
          <w:rFonts w:ascii="Times New Roman" w:hAnsi="Times New Roman"/>
          <w:bCs/>
          <w:sz w:val="28"/>
          <w:szCs w:val="28"/>
        </w:rPr>
        <w:t>у</w:t>
      </w:r>
      <w:r w:rsidRPr="00765F7E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в</w:t>
      </w:r>
      <w:r w:rsidRPr="00765F7E">
        <w:rPr>
          <w:rFonts w:ascii="Times New Roman" w:hAnsi="Times New Roman"/>
          <w:bCs/>
          <w:sz w:val="28"/>
          <w:szCs w:val="28"/>
        </w:rPr>
        <w:t xml:space="preserve">становленому законом </w:t>
      </w:r>
      <w:r>
        <w:rPr>
          <w:rFonts w:ascii="Times New Roman" w:hAnsi="Times New Roman"/>
          <w:bCs/>
          <w:sz w:val="28"/>
          <w:szCs w:val="28"/>
        </w:rPr>
        <w:t xml:space="preserve">порядку плану зонування та/або </w:t>
      </w:r>
      <w:r w:rsidRPr="00765F7E">
        <w:rPr>
          <w:rFonts w:ascii="Times New Roman" w:hAnsi="Times New Roman"/>
          <w:bCs/>
          <w:sz w:val="28"/>
          <w:szCs w:val="28"/>
        </w:rPr>
        <w:t>детального плану території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765F7E">
        <w:rPr>
          <w:rFonts w:ascii="Times New Roman" w:hAnsi="Times New Roman"/>
          <w:bCs/>
          <w:sz w:val="28"/>
          <w:szCs w:val="28"/>
        </w:rPr>
        <w:t>в межах населених пунктів Грядівської сільської ради</w:t>
      </w:r>
    </w:p>
    <w:p w:rsidR="00B14C28" w:rsidRPr="00765F7E" w:rsidRDefault="00B14C28" w:rsidP="00B14C28">
      <w:pPr>
        <w:tabs>
          <w:tab w:val="num" w:pos="720"/>
        </w:tabs>
        <w:autoSpaceDE w:val="0"/>
        <w:autoSpaceDN w:val="0"/>
        <w:ind w:left="540" w:hanging="36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14C28" w:rsidRPr="00765F7E" w:rsidRDefault="00B14C28" w:rsidP="00B14C28">
      <w:pPr>
        <w:pStyle w:val="ListParagraph"/>
        <w:autoSpaceDE w:val="0"/>
        <w:autoSpaceDN w:val="0"/>
        <w:spacing w:after="0" w:line="240" w:lineRule="auto"/>
        <w:ind w:left="540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 </w:t>
      </w:r>
      <w:r w:rsidRPr="00765F7E">
        <w:rPr>
          <w:rFonts w:ascii="Times New Roman" w:hAnsi="Times New Roman"/>
          <w:sz w:val="28"/>
          <w:szCs w:val="28"/>
          <w:lang w:eastAsia="ru-RU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B14C28" w:rsidRDefault="00B14C28" w:rsidP="00B14C28">
      <w:pPr>
        <w:ind w:left="284" w:right="-81"/>
        <w:rPr>
          <w:rFonts w:ascii="Times New Roman" w:hAnsi="Times New Roman"/>
          <w:sz w:val="28"/>
          <w:lang w:eastAsia="ru-RU"/>
        </w:rPr>
      </w:pPr>
    </w:p>
    <w:p w:rsidR="00B14C28" w:rsidRDefault="00B14C28" w:rsidP="00B14C28">
      <w:pPr>
        <w:ind w:left="284" w:right="-81"/>
        <w:rPr>
          <w:rFonts w:ascii="Times New Roman" w:hAnsi="Times New Roman"/>
          <w:sz w:val="28"/>
          <w:lang w:eastAsia="ru-RU"/>
        </w:rPr>
      </w:pPr>
    </w:p>
    <w:p w:rsidR="00B14C28" w:rsidRDefault="00B14C28" w:rsidP="00B14C28">
      <w:pPr>
        <w:ind w:left="284" w:right="-81"/>
        <w:rPr>
          <w:rFonts w:ascii="Times New Roman" w:hAnsi="Times New Roman"/>
          <w:sz w:val="28"/>
          <w:lang w:eastAsia="ru-RU"/>
        </w:rPr>
      </w:pPr>
    </w:p>
    <w:p w:rsidR="00B14C28" w:rsidRPr="008F14D2" w:rsidRDefault="00B14C28" w:rsidP="00B14C28">
      <w:pPr>
        <w:ind w:left="284" w:right="-81"/>
        <w:rPr>
          <w:rFonts w:ascii="Times New Roman" w:hAnsi="Times New Roman"/>
          <w:sz w:val="28"/>
          <w:lang w:eastAsia="ru-RU"/>
        </w:rPr>
      </w:pPr>
      <w:r w:rsidRPr="008F14D2">
        <w:rPr>
          <w:rFonts w:ascii="Times New Roman" w:hAnsi="Times New Roman"/>
          <w:sz w:val="28"/>
          <w:lang w:eastAsia="ru-RU"/>
        </w:rPr>
        <w:t>Сільський голова                                                                              М. Василина</w:t>
      </w:r>
    </w:p>
    <w:p w:rsidR="00B14C28" w:rsidRDefault="00B14C28" w:rsidP="00B14C28">
      <w:pPr>
        <w:tabs>
          <w:tab w:val="left" w:pos="810"/>
        </w:tabs>
        <w:rPr>
          <w:rFonts w:ascii="Times New Roman" w:hAnsi="Times New Roman"/>
          <w:sz w:val="28"/>
        </w:rPr>
      </w:pPr>
    </w:p>
    <w:p w:rsidR="00B14C28" w:rsidRDefault="00B14C28" w:rsidP="00B14C28">
      <w:pPr>
        <w:tabs>
          <w:tab w:val="left" w:pos="810"/>
        </w:tabs>
        <w:rPr>
          <w:rFonts w:ascii="Times New Roman" w:hAnsi="Times New Roman"/>
          <w:b/>
          <w:sz w:val="28"/>
          <w:szCs w:val="28"/>
        </w:rPr>
      </w:pPr>
    </w:p>
    <w:p w:rsidR="00BD5D06" w:rsidRPr="00BD5D06" w:rsidRDefault="00BD5D06" w:rsidP="00B14C2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BD5D06" w:rsidRPr="00BD5D06" w:rsidSect="00440780">
      <w:pgSz w:w="11966" w:h="17270"/>
      <w:pgMar w:top="1134" w:right="1334" w:bottom="1440" w:left="1276" w:header="0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0867" w:rsidRDefault="00880867">
      <w:r>
        <w:separator/>
      </w:r>
    </w:p>
  </w:endnote>
  <w:endnote w:type="continuationSeparator" w:id="0">
    <w:p w:rsidR="00880867" w:rsidRDefault="008808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0867" w:rsidRDefault="00880867"/>
  </w:footnote>
  <w:footnote w:type="continuationSeparator" w:id="0">
    <w:p w:rsidR="00880867" w:rsidRDefault="0088086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3013F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4DC24AD8"/>
    <w:multiLevelType w:val="hybridMultilevel"/>
    <w:tmpl w:val="2D4051AA"/>
    <w:lvl w:ilvl="0" w:tplc="6E1CA0C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3C6"/>
    <w:rsid w:val="000B066B"/>
    <w:rsid w:val="00235BF4"/>
    <w:rsid w:val="00257142"/>
    <w:rsid w:val="002E2CF7"/>
    <w:rsid w:val="00440780"/>
    <w:rsid w:val="004C1878"/>
    <w:rsid w:val="004D73C6"/>
    <w:rsid w:val="005F593A"/>
    <w:rsid w:val="007C34C8"/>
    <w:rsid w:val="00880867"/>
    <w:rsid w:val="009B36E5"/>
    <w:rsid w:val="00B14C28"/>
    <w:rsid w:val="00B37C53"/>
    <w:rsid w:val="00BB5E8E"/>
    <w:rsid w:val="00BD5D06"/>
    <w:rsid w:val="00C76A95"/>
    <w:rsid w:val="00C9227E"/>
    <w:rsid w:val="00CD6894"/>
    <w:rsid w:val="00D374D4"/>
    <w:rsid w:val="00E31FCD"/>
    <w:rsid w:val="00E803D3"/>
    <w:rsid w:val="00E93058"/>
    <w:rsid w:val="00EB0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AD74FE-6B57-46DB-A11F-38EA55F3F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71718"/>
      <w:sz w:val="28"/>
      <w:szCs w:val="28"/>
      <w:u w:val="none"/>
      <w:shd w:val="clear" w:color="auto" w:fill="auto"/>
    </w:rPr>
  </w:style>
  <w:style w:type="paragraph" w:customStyle="1" w:styleId="1">
    <w:name w:val="Основний текст1"/>
    <w:basedOn w:val="a"/>
    <w:link w:val="a3"/>
    <w:rPr>
      <w:rFonts w:ascii="Times New Roman" w:eastAsia="Times New Roman" w:hAnsi="Times New Roman" w:cs="Times New Roman"/>
      <w:color w:val="171718"/>
      <w:sz w:val="28"/>
      <w:szCs w:val="28"/>
    </w:rPr>
  </w:style>
  <w:style w:type="paragraph" w:styleId="a4">
    <w:name w:val="List Paragraph"/>
    <w:basedOn w:val="a"/>
    <w:uiPriority w:val="34"/>
    <w:qFormat/>
    <w:rsid w:val="00BD5D06"/>
    <w:pPr>
      <w:ind w:left="720"/>
      <w:contextualSpacing/>
    </w:pPr>
  </w:style>
  <w:style w:type="paragraph" w:customStyle="1" w:styleId="10">
    <w:name w:val="Абзац списку1"/>
    <w:basedOn w:val="a"/>
    <w:rsid w:val="00C76A95"/>
    <w:pPr>
      <w:widowControl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bidi="ar-SA"/>
    </w:rPr>
  </w:style>
  <w:style w:type="paragraph" w:customStyle="1" w:styleId="2">
    <w:name w:val="Абзац списку2"/>
    <w:basedOn w:val="a"/>
    <w:rsid w:val="002E2CF7"/>
    <w:pPr>
      <w:widowControl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bidi="ar-SA"/>
    </w:rPr>
  </w:style>
  <w:style w:type="paragraph" w:customStyle="1" w:styleId="3">
    <w:name w:val="Абзац списку3"/>
    <w:basedOn w:val="a"/>
    <w:rsid w:val="004C1878"/>
    <w:pPr>
      <w:widowControl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bidi="ar-SA"/>
    </w:rPr>
  </w:style>
  <w:style w:type="paragraph" w:customStyle="1" w:styleId="4">
    <w:name w:val="Абзац списку4"/>
    <w:basedOn w:val="a"/>
    <w:rsid w:val="00CD6894"/>
    <w:pPr>
      <w:widowControl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bidi="ar-SA"/>
    </w:rPr>
  </w:style>
  <w:style w:type="paragraph" w:customStyle="1" w:styleId="ListParagraph">
    <w:name w:val="List Paragraph"/>
    <w:basedOn w:val="a"/>
    <w:rsid w:val="00B14C28"/>
    <w:pPr>
      <w:widowControl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1009</Words>
  <Characters>576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2022-01-10T13:43:00Z</dcterms:created>
  <dcterms:modified xsi:type="dcterms:W3CDTF">2022-01-10T13:44:00Z</dcterms:modified>
</cp:coreProperties>
</file>