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6C7" w:rsidRDefault="004B06C7">
      <w:pPr>
        <w:spacing w:line="1" w:lineRule="exact"/>
      </w:pPr>
    </w:p>
    <w:p w:rsidR="00795CB0" w:rsidRPr="00524D98" w:rsidRDefault="00795CB0" w:rsidP="00795CB0">
      <w:pPr>
        <w:jc w:val="center"/>
        <w:rPr>
          <w:rFonts w:ascii="Times New Roman" w:hAnsi="Times New Roman"/>
          <w:b/>
          <w:bCs/>
          <w:sz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795CB0" w:rsidRPr="00524D98" w:rsidRDefault="00795CB0" w:rsidP="00795CB0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795CB0" w:rsidRPr="00524D98" w:rsidRDefault="00795CB0" w:rsidP="00795CB0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795CB0" w:rsidRPr="00524D98" w:rsidRDefault="00795CB0" w:rsidP="00795CB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XXI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795CB0" w:rsidRPr="00524D98" w:rsidRDefault="00795CB0" w:rsidP="00795CB0">
      <w:pPr>
        <w:keepNext/>
        <w:keepLines/>
        <w:tabs>
          <w:tab w:val="left" w:pos="5220"/>
        </w:tabs>
        <w:spacing w:before="200"/>
        <w:jc w:val="center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sz w:val="28"/>
          <w:szCs w:val="28"/>
          <w:lang w:eastAsia="ru-RU"/>
        </w:rPr>
        <w:t>Р І Ш Е Н Н Я</w:t>
      </w:r>
    </w:p>
    <w:p w:rsidR="00795CB0" w:rsidRPr="00524D98" w:rsidRDefault="00795CB0" w:rsidP="00795CB0">
      <w:pPr>
        <w:rPr>
          <w:rFonts w:ascii="Times New Roman" w:hAnsi="Times New Roman"/>
          <w:lang w:eastAsia="ru-RU"/>
        </w:rPr>
      </w:pPr>
    </w:p>
    <w:p w:rsidR="00795CB0" w:rsidRPr="00D51637" w:rsidRDefault="00795CB0" w:rsidP="00795CB0">
      <w:pPr>
        <w:tabs>
          <w:tab w:val="left" w:pos="22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«29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березня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9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9</w:t>
      </w:r>
      <w:r w:rsidRPr="00D51637">
        <w:rPr>
          <w:rFonts w:ascii="Times New Roman" w:hAnsi="Times New Roman"/>
          <w:sz w:val="28"/>
          <w:szCs w:val="28"/>
        </w:rPr>
        <w:t xml:space="preserve">         </w:t>
      </w:r>
    </w:p>
    <w:p w:rsidR="00795CB0" w:rsidRPr="00393636" w:rsidRDefault="00795CB0" w:rsidP="00795CB0">
      <w:pPr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95CB0" w:rsidRPr="00032FFA" w:rsidRDefault="00795CB0" w:rsidP="000D02A6">
      <w:pPr>
        <w:autoSpaceDE w:val="0"/>
        <w:autoSpaceDN w:val="0"/>
        <w:ind w:right="-17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F14EAD">
        <w:rPr>
          <w:rFonts w:ascii="Times New Roman" w:hAnsi="Times New Roman"/>
          <w:b/>
          <w:sz w:val="28"/>
          <w:szCs w:val="28"/>
        </w:rPr>
        <w:t xml:space="preserve">Про надання дозволу на виготовлення детального плану території </w:t>
      </w:r>
      <w:r>
        <w:rPr>
          <w:rFonts w:ascii="Times New Roman" w:hAnsi="Times New Roman"/>
          <w:b/>
          <w:sz w:val="28"/>
          <w:szCs w:val="28"/>
        </w:rPr>
        <w:t xml:space="preserve">другої частини </w:t>
      </w:r>
      <w:r w:rsidRPr="00032FFA">
        <w:rPr>
          <w:rFonts w:ascii="Times New Roman" w:hAnsi="Times New Roman"/>
          <w:b/>
          <w:sz w:val="28"/>
          <w:szCs w:val="28"/>
        </w:rPr>
        <w:t xml:space="preserve">кварталу житлової та громадської забудови К-14 в с.Гряда згідно генерального плану </w:t>
      </w:r>
      <w:r>
        <w:rPr>
          <w:rFonts w:ascii="Times New Roman" w:hAnsi="Times New Roman"/>
          <w:b/>
          <w:sz w:val="28"/>
          <w:szCs w:val="28"/>
        </w:rPr>
        <w:t>сіл Гряда та Воля-</w:t>
      </w:r>
      <w:r w:rsidRPr="00032FFA">
        <w:rPr>
          <w:rFonts w:ascii="Times New Roman" w:hAnsi="Times New Roman"/>
          <w:b/>
          <w:sz w:val="28"/>
          <w:szCs w:val="28"/>
        </w:rPr>
        <w:t>Гомулецька.</w:t>
      </w:r>
    </w:p>
    <w:p w:rsidR="00795CB0" w:rsidRPr="00F14EAD" w:rsidRDefault="00795CB0" w:rsidP="00795CB0">
      <w:pPr>
        <w:autoSpaceDE w:val="0"/>
        <w:autoSpaceDN w:val="0"/>
        <w:ind w:right="481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95CB0" w:rsidRPr="00393636" w:rsidRDefault="00795CB0" w:rsidP="000D02A6">
      <w:pPr>
        <w:autoSpaceDE w:val="0"/>
        <w:autoSpaceDN w:val="0"/>
        <w:ind w:right="-170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Керуючись 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ст.</w:t>
      </w:r>
      <w:r>
        <w:rPr>
          <w:rFonts w:ascii="Times New Roman" w:hAnsi="Times New Roman"/>
          <w:sz w:val="28"/>
          <w:szCs w:val="28"/>
          <w:lang w:eastAsia="ru-RU"/>
        </w:rPr>
        <w:t>19,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24 Закону України «Про регулювання містобудівної діяльності», Постанови Кабінету Міністрів України від 25.05.2011 року №555 «Про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рівні», ст.ст. 20,186,186-1 Земельного кодексу України, керуючись ст. 26 Закону України «Про місцеве самоврядування в Україні» Грядівська сільська рада </w:t>
      </w:r>
    </w:p>
    <w:p w:rsidR="00795CB0" w:rsidRPr="00393636" w:rsidRDefault="00795CB0" w:rsidP="00795CB0">
      <w:pPr>
        <w:autoSpaceDE w:val="0"/>
        <w:autoSpaceDN w:val="0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95CB0" w:rsidRPr="00393636" w:rsidRDefault="00795CB0" w:rsidP="00795CB0">
      <w:pPr>
        <w:autoSpaceDE w:val="0"/>
        <w:autoSpaceDN w:val="0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93636">
        <w:rPr>
          <w:rFonts w:ascii="Times New Roman" w:hAnsi="Times New Roman"/>
          <w:b/>
          <w:sz w:val="28"/>
          <w:szCs w:val="28"/>
          <w:lang w:eastAsia="ru-RU"/>
        </w:rPr>
        <w:t>В И Р І Ш И Л А:</w:t>
      </w:r>
    </w:p>
    <w:p w:rsidR="00795CB0" w:rsidRPr="00393636" w:rsidRDefault="00795CB0" w:rsidP="00795CB0">
      <w:pPr>
        <w:autoSpaceDE w:val="0"/>
        <w:autoSpaceDN w:val="0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795CB0" w:rsidRPr="007C13CA" w:rsidRDefault="00795CB0" w:rsidP="000D02A6">
      <w:pPr>
        <w:widowControl/>
        <w:numPr>
          <w:ilvl w:val="0"/>
          <w:numId w:val="12"/>
        </w:numPr>
        <w:autoSpaceDE w:val="0"/>
        <w:autoSpaceDN w:val="0"/>
        <w:ind w:right="-113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Надати дозвіл на виготовлення детального плану території другої частини кварталу житлової та громадської забудови К-14 в с.Гряда згідно генерального плану сіл Гряда та Воля-Гомулецька.</w:t>
      </w:r>
    </w:p>
    <w:p w:rsidR="00795CB0" w:rsidRPr="00393636" w:rsidRDefault="00795CB0" w:rsidP="000D02A6">
      <w:pPr>
        <w:widowControl/>
        <w:numPr>
          <w:ilvl w:val="0"/>
          <w:numId w:val="12"/>
        </w:numPr>
        <w:autoSpaceDE w:val="0"/>
        <w:autoSpaceDN w:val="0"/>
        <w:ind w:right="-113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 xml:space="preserve">Виконавчим органам Грядівської сільської ради  замовити детальний план території </w:t>
      </w:r>
      <w:r>
        <w:rPr>
          <w:rFonts w:ascii="Times New Roman" w:hAnsi="Times New Roman"/>
          <w:sz w:val="28"/>
          <w:szCs w:val="28"/>
          <w:lang w:eastAsia="ru-RU"/>
        </w:rPr>
        <w:t xml:space="preserve">другої частини </w:t>
      </w:r>
      <w:r>
        <w:rPr>
          <w:rFonts w:ascii="Times New Roman" w:hAnsi="Times New Roman"/>
          <w:sz w:val="28"/>
          <w:szCs w:val="28"/>
        </w:rPr>
        <w:t>кварталу житлової та громадської забудови К-14 в с.Гряда згідно генерального плану сіл Гряда та Воля-Гомулецька.</w:t>
      </w:r>
    </w:p>
    <w:p w:rsidR="00795CB0" w:rsidRPr="00393636" w:rsidRDefault="00795CB0" w:rsidP="000D02A6">
      <w:pPr>
        <w:widowControl/>
        <w:numPr>
          <w:ilvl w:val="0"/>
          <w:numId w:val="12"/>
        </w:numPr>
        <w:autoSpaceDE w:val="0"/>
        <w:autoSpaceDN w:val="0"/>
        <w:ind w:right="-113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 xml:space="preserve">Виконавчим органам Грядівської сільської ради  забезпечити розробку та затвердження детального плану території </w:t>
      </w:r>
      <w:r>
        <w:rPr>
          <w:rFonts w:ascii="Times New Roman" w:hAnsi="Times New Roman"/>
          <w:sz w:val="28"/>
          <w:szCs w:val="28"/>
          <w:lang w:eastAsia="ru-RU"/>
        </w:rPr>
        <w:t xml:space="preserve">другої частини </w:t>
      </w:r>
      <w:r>
        <w:rPr>
          <w:rFonts w:ascii="Times New Roman" w:hAnsi="Times New Roman"/>
          <w:sz w:val="28"/>
          <w:szCs w:val="28"/>
        </w:rPr>
        <w:t>кварталу житлової та громадської забудови К-14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в с.Гряда згідно генерального плану сіл Гряда та Воля-Гомулецька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у встановленому законом порядку.</w:t>
      </w:r>
    </w:p>
    <w:p w:rsidR="00795CB0" w:rsidRPr="00393636" w:rsidRDefault="00795CB0" w:rsidP="000D02A6">
      <w:pPr>
        <w:widowControl/>
        <w:numPr>
          <w:ilvl w:val="0"/>
          <w:numId w:val="12"/>
        </w:numPr>
        <w:autoSpaceDE w:val="0"/>
        <w:autoSpaceDN w:val="0"/>
        <w:ind w:right="-113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>Фінансування робіт по виготовленню детального плану провести за рахунок коштів сільського бюджету чи інших джерел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незаборонених законом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795CB0" w:rsidRPr="00393636" w:rsidRDefault="00795CB0" w:rsidP="000D02A6">
      <w:pPr>
        <w:widowControl/>
        <w:numPr>
          <w:ilvl w:val="0"/>
          <w:numId w:val="12"/>
        </w:numPr>
        <w:autoSpaceDE w:val="0"/>
        <w:autoSpaceDN w:val="0"/>
        <w:ind w:right="-113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постійну депутатську комісію з питань регулювання земельних відносин та будівництва.</w:t>
      </w:r>
    </w:p>
    <w:p w:rsidR="00795CB0" w:rsidRPr="00393636" w:rsidRDefault="00795CB0" w:rsidP="000D02A6">
      <w:pPr>
        <w:autoSpaceDE w:val="0"/>
        <w:autoSpaceDN w:val="0"/>
        <w:ind w:right="-11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95CB0" w:rsidRPr="00393636" w:rsidRDefault="00795CB0" w:rsidP="00795CB0">
      <w:pPr>
        <w:autoSpaceDE w:val="0"/>
        <w:autoSpaceDN w:val="0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95CB0" w:rsidRDefault="00795CB0" w:rsidP="00795CB0">
      <w:pPr>
        <w:tabs>
          <w:tab w:val="left" w:pos="810"/>
        </w:tabs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М. Василина</w:t>
      </w:r>
    </w:p>
    <w:p w:rsidR="00795CB0" w:rsidRDefault="00795CB0" w:rsidP="00795CB0">
      <w:pPr>
        <w:tabs>
          <w:tab w:val="left" w:pos="810"/>
        </w:tabs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</w:p>
    <w:sectPr w:rsidR="00795CB0" w:rsidSect="00671F8F">
      <w:pgSz w:w="11900" w:h="16840"/>
      <w:pgMar w:top="879" w:right="992" w:bottom="1531" w:left="1871" w:header="454" w:footer="1106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4B82" w:rsidRDefault="002B4B82">
      <w:r>
        <w:separator/>
      </w:r>
    </w:p>
  </w:endnote>
  <w:endnote w:type="continuationSeparator" w:id="0">
    <w:p w:rsidR="002B4B82" w:rsidRDefault="002B4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4B82" w:rsidRDefault="002B4B82"/>
  </w:footnote>
  <w:footnote w:type="continuationSeparator" w:id="0">
    <w:p w:rsidR="002B4B82" w:rsidRDefault="002B4B8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02F0AD3"/>
    <w:multiLevelType w:val="hybridMultilevel"/>
    <w:tmpl w:val="013E161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22DB525A"/>
    <w:multiLevelType w:val="hybridMultilevel"/>
    <w:tmpl w:val="50D092DC"/>
    <w:lvl w:ilvl="0" w:tplc="78B4F4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565FF0"/>
    <w:multiLevelType w:val="hybridMultilevel"/>
    <w:tmpl w:val="4BD21DEA"/>
    <w:lvl w:ilvl="0" w:tplc="FCC00252">
      <w:start w:val="1"/>
      <w:numFmt w:val="bullet"/>
      <w:lvlText w:val="-"/>
      <w:lvlJc w:val="left"/>
      <w:pPr>
        <w:ind w:left="1069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451A335F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 w15:restartNumberingAfterBreak="0">
    <w:nsid w:val="496D15C2"/>
    <w:multiLevelType w:val="hybridMultilevel"/>
    <w:tmpl w:val="BF6C2AC6"/>
    <w:lvl w:ilvl="0" w:tplc="78B4F4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444632"/>
    <w:multiLevelType w:val="hybridMultilevel"/>
    <w:tmpl w:val="6C0CA120"/>
    <w:lvl w:ilvl="0" w:tplc="78B4F41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E985350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6D56FE6"/>
    <w:multiLevelType w:val="hybridMultilevel"/>
    <w:tmpl w:val="517A18CE"/>
    <w:lvl w:ilvl="0" w:tplc="78B4F4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880A39"/>
    <w:multiLevelType w:val="hybridMultilevel"/>
    <w:tmpl w:val="4AB0C2CE"/>
    <w:lvl w:ilvl="0" w:tplc="91E0CC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EB1941"/>
    <w:multiLevelType w:val="multilevel"/>
    <w:tmpl w:val="EAC62B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D3F42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1"/>
  </w:num>
  <w:num w:numId="3">
    <w:abstractNumId w:val="10"/>
  </w:num>
  <w:num w:numId="4">
    <w:abstractNumId w:val="7"/>
  </w:num>
  <w:num w:numId="5">
    <w:abstractNumId w:val="6"/>
  </w:num>
  <w:num w:numId="6">
    <w:abstractNumId w:val="3"/>
  </w:num>
  <w:num w:numId="7">
    <w:abstractNumId w:val="9"/>
  </w:num>
  <w:num w:numId="8">
    <w:abstractNumId w:val="4"/>
  </w:num>
  <w:num w:numId="9">
    <w:abstractNumId w:val="8"/>
  </w:num>
  <w:num w:numId="10">
    <w:abstractNumId w:val="0"/>
  </w:num>
  <w:num w:numId="11">
    <w:abstractNumId w:val="2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6C7"/>
    <w:rsid w:val="000D02A6"/>
    <w:rsid w:val="00106802"/>
    <w:rsid w:val="001C1540"/>
    <w:rsid w:val="002B4B82"/>
    <w:rsid w:val="004B06C7"/>
    <w:rsid w:val="004F2ECE"/>
    <w:rsid w:val="00605224"/>
    <w:rsid w:val="00671F8F"/>
    <w:rsid w:val="00795CB0"/>
    <w:rsid w:val="008F5A65"/>
    <w:rsid w:val="009143D1"/>
    <w:rsid w:val="00BF47EE"/>
    <w:rsid w:val="00E13FEC"/>
    <w:rsid w:val="00FD406E"/>
    <w:rsid w:val="00FE1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94656"/>
  <w15:docId w15:val="{4AD284C9-EA82-4A99-BA20-DC9DAEB35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61516"/>
      <w:sz w:val="28"/>
      <w:szCs w:val="28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pPr>
      <w:ind w:firstLine="10"/>
    </w:pPr>
    <w:rPr>
      <w:rFonts w:ascii="Times New Roman" w:eastAsia="Times New Roman" w:hAnsi="Times New Roman" w:cs="Times New Roman"/>
      <w:color w:val="161516"/>
      <w:sz w:val="28"/>
      <w:szCs w:val="28"/>
    </w:rPr>
  </w:style>
  <w:style w:type="paragraph" w:styleId="a4">
    <w:name w:val="List Paragraph"/>
    <w:basedOn w:val="a"/>
    <w:uiPriority w:val="99"/>
    <w:qFormat/>
    <w:rsid w:val="00FD40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1230</Words>
  <Characters>702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2022-01-12T12:41:00Z</dcterms:created>
  <dcterms:modified xsi:type="dcterms:W3CDTF">2022-01-12T13:19:00Z</dcterms:modified>
</cp:coreProperties>
</file>