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7F0" w:rsidRDefault="00652300" w:rsidP="00B146E6">
      <w:pPr>
        <w:pStyle w:val="1"/>
        <w:ind w:firstLine="284"/>
        <w:jc w:val="center"/>
        <w:rPr>
          <w:sz w:val="28"/>
          <w:szCs w:val="28"/>
        </w:rPr>
      </w:pPr>
      <w:r>
        <w:rPr>
          <w:b/>
          <w:bCs/>
          <w:sz w:val="28"/>
          <w:szCs w:val="28"/>
        </w:rPr>
        <w:t>УКРАЇНА</w:t>
      </w:r>
    </w:p>
    <w:p w:rsidR="007527F0" w:rsidRDefault="00652300">
      <w:pPr>
        <w:pStyle w:val="1"/>
        <w:spacing w:after="200"/>
        <w:jc w:val="center"/>
        <w:rPr>
          <w:sz w:val="28"/>
          <w:szCs w:val="28"/>
        </w:rPr>
      </w:pPr>
      <w:r>
        <w:rPr>
          <w:b/>
          <w:bCs/>
          <w:sz w:val="28"/>
          <w:szCs w:val="28"/>
        </w:rPr>
        <w:t>ГРЯДІВСЬКА СІЛЬСЬКА РАДА</w:t>
      </w:r>
      <w:r>
        <w:rPr>
          <w:b/>
          <w:bCs/>
          <w:sz w:val="28"/>
          <w:szCs w:val="28"/>
        </w:rPr>
        <w:br/>
        <w:t>ЖОВКІВСЬКОГО РАЙОНУ ЛЬВІВСЬКОЇ ОБЛАСТІ</w:t>
      </w:r>
      <w:r>
        <w:rPr>
          <w:b/>
          <w:bCs/>
          <w:sz w:val="28"/>
          <w:szCs w:val="28"/>
        </w:rPr>
        <w:br/>
        <w:t>XXX</w:t>
      </w:r>
      <w:r w:rsidR="008F7BC0">
        <w:rPr>
          <w:b/>
          <w:bCs/>
          <w:sz w:val="28"/>
          <w:szCs w:val="28"/>
        </w:rPr>
        <w:t>І</w:t>
      </w:r>
      <w:r>
        <w:rPr>
          <w:b/>
          <w:bCs/>
          <w:sz w:val="28"/>
          <w:szCs w:val="28"/>
        </w:rPr>
        <w:t xml:space="preserve">I - а </w:t>
      </w:r>
      <w:r w:rsidR="008F7BC0">
        <w:rPr>
          <w:b/>
          <w:bCs/>
          <w:sz w:val="28"/>
          <w:szCs w:val="28"/>
        </w:rPr>
        <w:t xml:space="preserve">позачергова </w:t>
      </w:r>
      <w:r>
        <w:rPr>
          <w:b/>
          <w:bCs/>
          <w:sz w:val="28"/>
          <w:szCs w:val="28"/>
        </w:rPr>
        <w:t>сесія VI- того скликання</w:t>
      </w:r>
    </w:p>
    <w:p w:rsidR="007527F0" w:rsidRDefault="00652300">
      <w:pPr>
        <w:pStyle w:val="1"/>
        <w:spacing w:after="260"/>
        <w:jc w:val="center"/>
        <w:rPr>
          <w:sz w:val="28"/>
          <w:szCs w:val="28"/>
        </w:rPr>
      </w:pPr>
      <w:r>
        <w:rPr>
          <w:b/>
          <w:bCs/>
          <w:sz w:val="28"/>
          <w:szCs w:val="28"/>
        </w:rPr>
        <w:t>Р</w:t>
      </w:r>
      <w:r w:rsidR="002C2BCA">
        <w:rPr>
          <w:b/>
          <w:bCs/>
          <w:sz w:val="28"/>
          <w:szCs w:val="28"/>
        </w:rPr>
        <w:t xml:space="preserve"> </w:t>
      </w:r>
      <w:r>
        <w:rPr>
          <w:b/>
          <w:bCs/>
          <w:sz w:val="28"/>
          <w:szCs w:val="28"/>
        </w:rPr>
        <w:t>І</w:t>
      </w:r>
      <w:r w:rsidR="002C2BCA">
        <w:rPr>
          <w:b/>
          <w:bCs/>
          <w:sz w:val="28"/>
          <w:szCs w:val="28"/>
        </w:rPr>
        <w:t xml:space="preserve"> </w:t>
      </w:r>
      <w:r>
        <w:rPr>
          <w:b/>
          <w:bCs/>
          <w:sz w:val="28"/>
          <w:szCs w:val="28"/>
        </w:rPr>
        <w:t>Ш</w:t>
      </w:r>
      <w:r w:rsidR="002C2BCA">
        <w:rPr>
          <w:b/>
          <w:bCs/>
          <w:sz w:val="28"/>
          <w:szCs w:val="28"/>
        </w:rPr>
        <w:t xml:space="preserve"> </w:t>
      </w:r>
      <w:r>
        <w:rPr>
          <w:b/>
          <w:bCs/>
          <w:sz w:val="28"/>
          <w:szCs w:val="28"/>
        </w:rPr>
        <w:t>Е</w:t>
      </w:r>
      <w:r w:rsidR="002C2BCA">
        <w:rPr>
          <w:b/>
          <w:bCs/>
          <w:sz w:val="28"/>
          <w:szCs w:val="28"/>
        </w:rPr>
        <w:t xml:space="preserve"> </w:t>
      </w:r>
      <w:r>
        <w:rPr>
          <w:b/>
          <w:bCs/>
          <w:sz w:val="28"/>
          <w:szCs w:val="28"/>
        </w:rPr>
        <w:t>Н</w:t>
      </w:r>
      <w:r w:rsidR="002C2BCA">
        <w:rPr>
          <w:b/>
          <w:bCs/>
          <w:sz w:val="28"/>
          <w:szCs w:val="28"/>
        </w:rPr>
        <w:t xml:space="preserve"> </w:t>
      </w:r>
      <w:r>
        <w:rPr>
          <w:b/>
          <w:bCs/>
          <w:sz w:val="28"/>
          <w:szCs w:val="28"/>
        </w:rPr>
        <w:t>Н</w:t>
      </w:r>
      <w:r w:rsidR="002C2BCA">
        <w:rPr>
          <w:b/>
          <w:bCs/>
          <w:sz w:val="28"/>
          <w:szCs w:val="28"/>
        </w:rPr>
        <w:t xml:space="preserve"> </w:t>
      </w:r>
      <w:r>
        <w:rPr>
          <w:b/>
          <w:bCs/>
          <w:sz w:val="28"/>
          <w:szCs w:val="28"/>
        </w:rPr>
        <w:t>Я</w:t>
      </w:r>
    </w:p>
    <w:p w:rsidR="007527F0" w:rsidRDefault="00652300">
      <w:pPr>
        <w:pStyle w:val="1"/>
        <w:tabs>
          <w:tab w:val="left" w:pos="7320"/>
        </w:tabs>
        <w:spacing w:after="260"/>
        <w:jc w:val="both"/>
        <w:rPr>
          <w:sz w:val="28"/>
          <w:szCs w:val="28"/>
        </w:rPr>
      </w:pPr>
      <w:r>
        <w:rPr>
          <w:b/>
          <w:bCs/>
          <w:sz w:val="28"/>
          <w:szCs w:val="28"/>
        </w:rPr>
        <w:t>Від «1</w:t>
      </w:r>
      <w:r w:rsidR="008F7BC0">
        <w:rPr>
          <w:b/>
          <w:bCs/>
          <w:sz w:val="28"/>
          <w:szCs w:val="28"/>
        </w:rPr>
        <w:t>2</w:t>
      </w:r>
      <w:r>
        <w:rPr>
          <w:b/>
          <w:bCs/>
          <w:sz w:val="28"/>
          <w:szCs w:val="28"/>
        </w:rPr>
        <w:t xml:space="preserve">» </w:t>
      </w:r>
      <w:r w:rsidR="008F7BC0">
        <w:rPr>
          <w:b/>
          <w:bCs/>
          <w:sz w:val="28"/>
          <w:szCs w:val="28"/>
        </w:rPr>
        <w:t>березня</w:t>
      </w:r>
      <w:r w:rsidR="007F52CF">
        <w:rPr>
          <w:b/>
          <w:bCs/>
          <w:sz w:val="28"/>
          <w:szCs w:val="28"/>
        </w:rPr>
        <w:t xml:space="preserve"> 2020 року.</w:t>
      </w:r>
      <w:r w:rsidR="007F52CF">
        <w:rPr>
          <w:b/>
          <w:bCs/>
          <w:sz w:val="28"/>
          <w:szCs w:val="28"/>
        </w:rPr>
        <w:tab/>
        <w:t xml:space="preserve">№ </w:t>
      </w:r>
      <w:r w:rsidR="004F2B8F">
        <w:rPr>
          <w:b/>
          <w:bCs/>
          <w:sz w:val="28"/>
          <w:szCs w:val="28"/>
        </w:rPr>
        <w:t>3</w:t>
      </w:r>
    </w:p>
    <w:p w:rsidR="007F52CF" w:rsidRPr="0049705C" w:rsidRDefault="007F52CF" w:rsidP="007F52CF">
      <w:pPr>
        <w:autoSpaceDE w:val="0"/>
        <w:autoSpaceDN w:val="0"/>
        <w:ind w:right="5159"/>
        <w:jc w:val="both"/>
        <w:rPr>
          <w:rFonts w:ascii="Times New Roman" w:hAnsi="Times New Roman"/>
          <w:b/>
          <w:sz w:val="28"/>
          <w:szCs w:val="28"/>
        </w:rPr>
      </w:pPr>
      <w:r w:rsidRPr="00255404">
        <w:rPr>
          <w:rFonts w:ascii="Times New Roman" w:hAnsi="Times New Roman"/>
          <w:b/>
          <w:sz w:val="28"/>
          <w:szCs w:val="28"/>
        </w:rPr>
        <w:t xml:space="preserve">Про </w:t>
      </w:r>
      <w:r w:rsidR="004F2B8F">
        <w:rPr>
          <w:rFonts w:ascii="Times New Roman" w:hAnsi="Times New Roman"/>
          <w:b/>
          <w:sz w:val="28"/>
          <w:szCs w:val="28"/>
        </w:rPr>
        <w:t>відмову у наданні згоди на добровільне об’єднання територіальних громад у Дублянську ОТГ</w:t>
      </w:r>
      <w:r>
        <w:rPr>
          <w:rFonts w:ascii="Times New Roman" w:hAnsi="Times New Roman"/>
          <w:b/>
          <w:sz w:val="28"/>
          <w:szCs w:val="28"/>
        </w:rPr>
        <w:t>.</w:t>
      </w:r>
    </w:p>
    <w:p w:rsidR="007F52CF" w:rsidRPr="0049705C" w:rsidRDefault="007F52CF" w:rsidP="007F52CF">
      <w:pPr>
        <w:autoSpaceDE w:val="0"/>
        <w:autoSpaceDN w:val="0"/>
        <w:ind w:right="1255"/>
        <w:jc w:val="both"/>
        <w:rPr>
          <w:rFonts w:ascii="Times New Roman" w:hAnsi="Times New Roman"/>
          <w:b/>
          <w:sz w:val="28"/>
          <w:szCs w:val="28"/>
        </w:rPr>
      </w:pPr>
    </w:p>
    <w:p w:rsidR="004F2B8F" w:rsidRPr="00A238CF" w:rsidRDefault="004F2B8F" w:rsidP="00B20706">
      <w:pPr>
        <w:pStyle w:val="1"/>
        <w:spacing w:after="300"/>
        <w:ind w:right="113" w:firstLine="720"/>
        <w:jc w:val="both"/>
        <w:rPr>
          <w:sz w:val="28"/>
          <w:szCs w:val="28"/>
        </w:rPr>
      </w:pPr>
      <w:r w:rsidRPr="00A238CF">
        <w:rPr>
          <w:sz w:val="28"/>
          <w:szCs w:val="28"/>
        </w:rPr>
        <w:t xml:space="preserve">Враховуючи Прокол XXX - а позачергової сесії VI- того скликання Грядівської сільської ради від 10.02.2020р., а саме результати голосування </w:t>
      </w:r>
      <w:r w:rsidR="00B20706">
        <w:rPr>
          <w:sz w:val="28"/>
          <w:szCs w:val="28"/>
        </w:rPr>
        <w:t>п</w:t>
      </w:r>
      <w:r w:rsidRPr="00A238CF">
        <w:rPr>
          <w:sz w:val="28"/>
          <w:szCs w:val="28"/>
        </w:rPr>
        <w:t xml:space="preserve">о четвертому питанню порядку денного «Про надання згоди на добровільне об’єднання територіальних громад у Дублянську ОТГ та делегування представників до складу спільної робочої групи», беручи до уваги </w:t>
      </w:r>
      <w:r w:rsidR="00B20706">
        <w:rPr>
          <w:sz w:val="28"/>
          <w:szCs w:val="28"/>
        </w:rPr>
        <w:t>П</w:t>
      </w:r>
      <w:r w:rsidRPr="00A238CF">
        <w:rPr>
          <w:sz w:val="28"/>
          <w:szCs w:val="28"/>
        </w:rPr>
        <w:t>ротокол загальних зборів громадян від 09.02.2020р. та рішення Малехівської сільської ради щодо об’єднання з існуючої Мурованською ОТГ, відповідно до Закону України «Про добровільне об’єднання територіальних громад», керуючись ст.140 Конституції України, ст. 6, 26 Закону України «Про місцеве самоврядування в України», Грядівська сільська рада</w:t>
      </w:r>
    </w:p>
    <w:p w:rsidR="004F2B8F" w:rsidRPr="00A238CF" w:rsidRDefault="004F2B8F" w:rsidP="004F2B8F">
      <w:pPr>
        <w:pStyle w:val="24"/>
        <w:keepNext/>
        <w:keepLines/>
        <w:spacing w:after="360"/>
        <w:rPr>
          <w:sz w:val="28"/>
          <w:szCs w:val="28"/>
        </w:rPr>
      </w:pPr>
      <w:bookmarkStart w:id="0" w:name="bookmark49"/>
      <w:bookmarkStart w:id="1" w:name="bookmark50"/>
      <w:bookmarkStart w:id="2" w:name="bookmark51"/>
      <w:r w:rsidRPr="00A238CF">
        <w:rPr>
          <w:sz w:val="28"/>
          <w:szCs w:val="28"/>
        </w:rPr>
        <w:t>ВИРІШИЛА:</w:t>
      </w:r>
      <w:bookmarkEnd w:id="0"/>
      <w:bookmarkEnd w:id="1"/>
      <w:bookmarkEnd w:id="2"/>
    </w:p>
    <w:p w:rsidR="004F2B8F" w:rsidRPr="00A238CF" w:rsidRDefault="004F2B8F" w:rsidP="00B20706">
      <w:pPr>
        <w:pStyle w:val="1"/>
        <w:numPr>
          <w:ilvl w:val="0"/>
          <w:numId w:val="15"/>
        </w:numPr>
        <w:tabs>
          <w:tab w:val="left" w:pos="285"/>
        </w:tabs>
        <w:spacing w:after="300"/>
        <w:ind w:left="280" w:right="113" w:hanging="280"/>
        <w:jc w:val="both"/>
        <w:rPr>
          <w:sz w:val="28"/>
          <w:szCs w:val="28"/>
        </w:rPr>
      </w:pPr>
      <w:bookmarkStart w:id="3" w:name="bookmark52"/>
      <w:bookmarkEnd w:id="3"/>
      <w:r w:rsidRPr="00A238CF">
        <w:rPr>
          <w:sz w:val="28"/>
          <w:szCs w:val="28"/>
        </w:rPr>
        <w:t>Відмовити у наданні згоди на добровільне об’єднання територіальних громад Дублянської міської ради Жовківського району Львівської області (м. Дубляни, с. Ситихів, с. Малі Підліски), Малехівської сільської ради Жовківського району Львівської області (с. Малехів), Грибовицької сільсь</w:t>
      </w:r>
      <w:r w:rsidR="00B20706">
        <w:rPr>
          <w:sz w:val="28"/>
          <w:szCs w:val="28"/>
        </w:rPr>
        <w:t>кої ради (с. Великі Грибовичі, с</w:t>
      </w:r>
      <w:r w:rsidRPr="00A238CF">
        <w:rPr>
          <w:sz w:val="28"/>
          <w:szCs w:val="28"/>
        </w:rPr>
        <w:t>.Збиранка, с. Малі Грибовичі), Грядівської сільської ради (с. Гряда, с. Воля-Гомулецька) у Дублянськ</w:t>
      </w:r>
      <w:r w:rsidR="00B20706">
        <w:rPr>
          <w:sz w:val="28"/>
          <w:szCs w:val="28"/>
        </w:rPr>
        <w:t>у</w:t>
      </w:r>
      <w:r w:rsidRPr="00A238CF">
        <w:rPr>
          <w:sz w:val="28"/>
          <w:szCs w:val="28"/>
        </w:rPr>
        <w:t xml:space="preserve"> об’єднану територіальну громаду з адміністративним центром у м. Дубляни Жовківського району Львівської області.</w:t>
      </w:r>
    </w:p>
    <w:p w:rsidR="004F2B8F" w:rsidRDefault="004F2B8F" w:rsidP="004B4056">
      <w:pPr>
        <w:pStyle w:val="1"/>
        <w:numPr>
          <w:ilvl w:val="0"/>
          <w:numId w:val="15"/>
        </w:numPr>
        <w:tabs>
          <w:tab w:val="left" w:pos="313"/>
        </w:tabs>
        <w:spacing w:after="300"/>
        <w:ind w:left="280" w:right="170" w:hanging="280"/>
        <w:jc w:val="both"/>
        <w:rPr>
          <w:sz w:val="28"/>
          <w:szCs w:val="28"/>
        </w:rPr>
      </w:pPr>
      <w:bookmarkStart w:id="4" w:name="bookmark53"/>
      <w:bookmarkEnd w:id="4"/>
      <w:r w:rsidRPr="00A238CF">
        <w:rPr>
          <w:sz w:val="28"/>
          <w:szCs w:val="28"/>
        </w:rPr>
        <w:t>Дане рішення довести до відома виконавчих органів Дублянської міської ради та Львівської обласної державної адміністрації.</w:t>
      </w:r>
    </w:p>
    <w:p w:rsidR="00B20706" w:rsidRPr="00A238CF" w:rsidRDefault="00B20706" w:rsidP="004B4056">
      <w:pPr>
        <w:pStyle w:val="1"/>
        <w:numPr>
          <w:ilvl w:val="0"/>
          <w:numId w:val="15"/>
        </w:numPr>
        <w:tabs>
          <w:tab w:val="left" w:pos="313"/>
        </w:tabs>
        <w:spacing w:after="300" w:line="266" w:lineRule="auto"/>
        <w:ind w:left="280" w:right="170" w:hanging="280"/>
        <w:jc w:val="both"/>
        <w:rPr>
          <w:sz w:val="28"/>
          <w:szCs w:val="28"/>
        </w:rPr>
      </w:pPr>
      <w:r>
        <w:rPr>
          <w:sz w:val="28"/>
          <w:szCs w:val="28"/>
        </w:rPr>
        <w:t>Контроль за виконанням даного рішення покласти на сільського голову</w:t>
      </w:r>
      <w:r w:rsidR="004B4056">
        <w:rPr>
          <w:sz w:val="28"/>
          <w:szCs w:val="28"/>
        </w:rPr>
        <w:t xml:space="preserve"> М. </w:t>
      </w:r>
      <w:bookmarkStart w:id="5" w:name="_GoBack"/>
      <w:bookmarkEnd w:id="5"/>
      <w:r>
        <w:rPr>
          <w:sz w:val="28"/>
          <w:szCs w:val="28"/>
        </w:rPr>
        <w:t xml:space="preserve">Василину </w:t>
      </w:r>
    </w:p>
    <w:p w:rsidR="00AE7A26" w:rsidRDefault="00AE7A26" w:rsidP="00AE7A26">
      <w:pPr>
        <w:pStyle w:val="1"/>
        <w:tabs>
          <w:tab w:val="left" w:pos="409"/>
        </w:tabs>
        <w:ind w:right="227"/>
        <w:jc w:val="both"/>
        <w:rPr>
          <w:sz w:val="28"/>
          <w:szCs w:val="28"/>
        </w:rPr>
      </w:pPr>
    </w:p>
    <w:p w:rsidR="00AE7A26" w:rsidRDefault="00AE7A26" w:rsidP="00AE7A26">
      <w:pPr>
        <w:pStyle w:val="1"/>
        <w:tabs>
          <w:tab w:val="left" w:pos="409"/>
        </w:tabs>
        <w:ind w:right="227"/>
        <w:jc w:val="both"/>
        <w:rPr>
          <w:sz w:val="28"/>
          <w:szCs w:val="28"/>
        </w:rPr>
      </w:pPr>
    </w:p>
    <w:p w:rsidR="00AE7A26" w:rsidRPr="00AE7A26" w:rsidRDefault="00AE7A26" w:rsidP="007F52CF">
      <w:pPr>
        <w:pStyle w:val="1"/>
        <w:tabs>
          <w:tab w:val="left" w:pos="409"/>
        </w:tabs>
        <w:ind w:right="227" w:firstLine="426"/>
        <w:jc w:val="both"/>
        <w:rPr>
          <w:b/>
          <w:sz w:val="28"/>
          <w:szCs w:val="28"/>
        </w:rPr>
      </w:pPr>
      <w:r w:rsidRPr="00AE7A26">
        <w:rPr>
          <w:b/>
          <w:sz w:val="28"/>
          <w:szCs w:val="28"/>
        </w:rPr>
        <w:t>Сільський голова                                                               М.</w:t>
      </w:r>
      <w:r w:rsidR="00250777">
        <w:rPr>
          <w:b/>
          <w:sz w:val="28"/>
          <w:szCs w:val="28"/>
        </w:rPr>
        <w:t xml:space="preserve"> </w:t>
      </w:r>
      <w:r w:rsidRPr="00AE7A26">
        <w:rPr>
          <w:b/>
          <w:sz w:val="28"/>
          <w:szCs w:val="28"/>
        </w:rPr>
        <w:t>Василина</w:t>
      </w:r>
    </w:p>
    <w:sectPr w:rsidR="00AE7A26" w:rsidRPr="00AE7A26" w:rsidSect="008F7BC0">
      <w:pgSz w:w="11900" w:h="16840"/>
      <w:pgMar w:top="993" w:right="1390" w:bottom="568" w:left="113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48E" w:rsidRDefault="0000148E">
      <w:r>
        <w:separator/>
      </w:r>
    </w:p>
  </w:endnote>
  <w:endnote w:type="continuationSeparator" w:id="0">
    <w:p w:rsidR="0000148E" w:rsidRDefault="0000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48E" w:rsidRDefault="0000148E"/>
  </w:footnote>
  <w:footnote w:type="continuationSeparator" w:id="0">
    <w:p w:rsidR="0000148E" w:rsidRDefault="0000148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2AD"/>
    <w:multiLevelType w:val="multilevel"/>
    <w:tmpl w:val="51EC24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780B43"/>
    <w:multiLevelType w:val="hybridMultilevel"/>
    <w:tmpl w:val="EC6EFFA0"/>
    <w:lvl w:ilvl="0" w:tplc="310CFFFC">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0B92EF1"/>
    <w:multiLevelType w:val="multilevel"/>
    <w:tmpl w:val="1E18D5DE"/>
    <w:lvl w:ilvl="0">
      <w:start w:val="1"/>
      <w:numFmt w:val="decimal"/>
      <w:lvlText w:val="5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70121F"/>
    <w:multiLevelType w:val="multilevel"/>
    <w:tmpl w:val="E3720D50"/>
    <w:lvl w:ilvl="0">
      <w:start w:val="1"/>
      <w:numFmt w:val="decimal"/>
      <w:lvlText w:val="4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9C34E76"/>
    <w:multiLevelType w:val="multilevel"/>
    <w:tmpl w:val="86EA5A32"/>
    <w:lvl w:ilvl="0">
      <w:start w:val="1"/>
      <w:numFmt w:val="decimal"/>
      <w:lvlText w:val="4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166421"/>
    <w:multiLevelType w:val="multilevel"/>
    <w:tmpl w:val="465A64AE"/>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FC79C3"/>
    <w:multiLevelType w:val="multilevel"/>
    <w:tmpl w:val="026649F0"/>
    <w:lvl w:ilvl="0">
      <w:start w:val="1"/>
      <w:numFmt w:val="decimal"/>
      <w:lvlText w:val="%1."/>
      <w:lvlJc w:val="left"/>
      <w:pPr>
        <w:ind w:left="0" w:firstLine="0"/>
      </w:pPr>
      <w:rPr>
        <w:rFonts w:ascii="Segoe UI" w:eastAsia="Segoe UI" w:hAnsi="Segoe UI" w:cs="Segoe UI"/>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410401C1"/>
    <w:multiLevelType w:val="multilevel"/>
    <w:tmpl w:val="2A626F1A"/>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A5C43CA"/>
    <w:multiLevelType w:val="multilevel"/>
    <w:tmpl w:val="24122F94"/>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A66C7F"/>
    <w:multiLevelType w:val="multilevel"/>
    <w:tmpl w:val="40B27768"/>
    <w:lvl w:ilvl="0">
      <w:start w:val="1"/>
      <w:numFmt w:val="decimal"/>
      <w:lvlText w:val="4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FA2124E"/>
    <w:multiLevelType w:val="multilevel"/>
    <w:tmpl w:val="D23E0C52"/>
    <w:lvl w:ilvl="0">
      <w:start w:val="1"/>
      <w:numFmt w:val="decimal"/>
      <w:lvlText w:val="4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355BE5"/>
    <w:multiLevelType w:val="multilevel"/>
    <w:tmpl w:val="388EF760"/>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0826E5D"/>
    <w:multiLevelType w:val="multilevel"/>
    <w:tmpl w:val="6F92C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A277E15"/>
    <w:multiLevelType w:val="multilevel"/>
    <w:tmpl w:val="916EB1C8"/>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F3A2985"/>
    <w:multiLevelType w:val="multilevel"/>
    <w:tmpl w:val="241CA2D8"/>
    <w:lvl w:ilvl="0">
      <w:start w:val="1"/>
      <w:numFmt w:val="decimal"/>
      <w:lvlText w:val="4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7"/>
  </w:num>
  <w:num w:numId="3">
    <w:abstractNumId w:val="8"/>
  </w:num>
  <w:num w:numId="4">
    <w:abstractNumId w:val="4"/>
  </w:num>
  <w:num w:numId="5">
    <w:abstractNumId w:val="9"/>
  </w:num>
  <w:num w:numId="6">
    <w:abstractNumId w:val="3"/>
  </w:num>
  <w:num w:numId="7">
    <w:abstractNumId w:val="14"/>
  </w:num>
  <w:num w:numId="8">
    <w:abstractNumId w:val="10"/>
  </w:num>
  <w:num w:numId="9">
    <w:abstractNumId w:val="2"/>
  </w:num>
  <w:num w:numId="10">
    <w:abstractNumId w:val="5"/>
  </w:num>
  <w:num w:numId="11">
    <w:abstractNumId w:val="13"/>
  </w:num>
  <w:num w:numId="12">
    <w:abstractNumId w:val="11"/>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7F0"/>
    <w:rsid w:val="0000148E"/>
    <w:rsid w:val="00172975"/>
    <w:rsid w:val="001D37D9"/>
    <w:rsid w:val="00250777"/>
    <w:rsid w:val="00253A1B"/>
    <w:rsid w:val="002C2BCA"/>
    <w:rsid w:val="00336132"/>
    <w:rsid w:val="004032E0"/>
    <w:rsid w:val="004A71FA"/>
    <w:rsid w:val="004B4056"/>
    <w:rsid w:val="004B756C"/>
    <w:rsid w:val="004F2B8F"/>
    <w:rsid w:val="005D5923"/>
    <w:rsid w:val="00652300"/>
    <w:rsid w:val="006D5DD6"/>
    <w:rsid w:val="007527F0"/>
    <w:rsid w:val="007777F7"/>
    <w:rsid w:val="007F52CF"/>
    <w:rsid w:val="008F7BC0"/>
    <w:rsid w:val="00A238CF"/>
    <w:rsid w:val="00AE297E"/>
    <w:rsid w:val="00AE62EB"/>
    <w:rsid w:val="00AE7A26"/>
    <w:rsid w:val="00B146E6"/>
    <w:rsid w:val="00B20706"/>
    <w:rsid w:val="00BC719F"/>
    <w:rsid w:val="00CC0303"/>
    <w:rsid w:val="00D31492"/>
    <w:rsid w:val="00F42334"/>
    <w:rsid w:val="00FC5E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EC8B2"/>
  <w15:docId w15:val="{4ED37375-98DD-48BE-9AEC-DEE9A03A6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2">
    <w:name w:val="Основний текст (2)_"/>
    <w:basedOn w:val="a0"/>
    <w:link w:val="20"/>
    <w:rPr>
      <w:rFonts w:ascii="Times New Roman" w:eastAsia="Times New Roman" w:hAnsi="Times New Roman" w:cs="Times New Roman"/>
      <w:b/>
      <w:bCs/>
      <w:i w:val="0"/>
      <w:iCs w:val="0"/>
      <w:smallCaps w:val="0"/>
      <w:strike w:val="0"/>
      <w:sz w:val="17"/>
      <w:szCs w:val="17"/>
      <w:u w:val="none"/>
      <w:shd w:val="clear" w:color="auto" w:fill="auto"/>
    </w:rPr>
  </w:style>
  <w:style w:type="character" w:customStyle="1" w:styleId="3">
    <w:name w:val="Основний текст (3)_"/>
    <w:basedOn w:val="a0"/>
    <w:link w:val="30"/>
    <w:rPr>
      <w:rFonts w:ascii="Times New Roman" w:eastAsia="Times New Roman" w:hAnsi="Times New Roman" w:cs="Times New Roman"/>
      <w:b w:val="0"/>
      <w:bCs w:val="0"/>
      <w:i w:val="0"/>
      <w:iCs w:val="0"/>
      <w:smallCaps/>
      <w:strike w:val="0"/>
      <w:u w:val="none"/>
      <w:shd w:val="clear" w:color="auto" w:fill="auto"/>
    </w:rPr>
  </w:style>
  <w:style w:type="character" w:customStyle="1" w:styleId="4">
    <w:name w:val="Основний текст (4)_"/>
    <w:basedOn w:val="a0"/>
    <w:link w:val="40"/>
    <w:rPr>
      <w:rFonts w:ascii="Arial" w:eastAsia="Arial" w:hAnsi="Arial" w:cs="Arial"/>
      <w:b w:val="0"/>
      <w:bCs w:val="0"/>
      <w:i w:val="0"/>
      <w:iCs w:val="0"/>
      <w:smallCaps w:val="0"/>
      <w:strike w:val="0"/>
      <w:u w:val="none"/>
      <w:shd w:val="clear" w:color="auto" w:fill="auto"/>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1">
    <w:name w:val="Основний текст1"/>
    <w:basedOn w:val="a"/>
    <w:link w:val="a3"/>
    <w:rPr>
      <w:rFonts w:ascii="Times New Roman" w:eastAsia="Times New Roman" w:hAnsi="Times New Roman" w:cs="Times New Roman"/>
      <w:sz w:val="26"/>
      <w:szCs w:val="26"/>
    </w:rPr>
  </w:style>
  <w:style w:type="paragraph" w:customStyle="1" w:styleId="20">
    <w:name w:val="Основний текст (2)"/>
    <w:basedOn w:val="a"/>
    <w:link w:val="2"/>
    <w:pPr>
      <w:spacing w:after="190"/>
    </w:pPr>
    <w:rPr>
      <w:rFonts w:ascii="Times New Roman" w:eastAsia="Times New Roman" w:hAnsi="Times New Roman" w:cs="Times New Roman"/>
      <w:b/>
      <w:bCs/>
      <w:sz w:val="17"/>
      <w:szCs w:val="17"/>
    </w:rPr>
  </w:style>
  <w:style w:type="paragraph" w:customStyle="1" w:styleId="30">
    <w:name w:val="Основний текст (3)"/>
    <w:basedOn w:val="a"/>
    <w:link w:val="3"/>
    <w:pPr>
      <w:spacing w:after="380"/>
    </w:pPr>
    <w:rPr>
      <w:rFonts w:ascii="Times New Roman" w:eastAsia="Times New Roman" w:hAnsi="Times New Roman" w:cs="Times New Roman"/>
      <w:smallCaps/>
    </w:rPr>
  </w:style>
  <w:style w:type="paragraph" w:customStyle="1" w:styleId="40">
    <w:name w:val="Основний текст (4)"/>
    <w:basedOn w:val="a"/>
    <w:link w:val="4"/>
    <w:rPr>
      <w:rFonts w:ascii="Arial" w:eastAsia="Arial" w:hAnsi="Arial" w:cs="Arial"/>
    </w:rPr>
  </w:style>
  <w:style w:type="paragraph" w:customStyle="1" w:styleId="22">
    <w:name w:val="Колонтитул (2)"/>
    <w:basedOn w:val="a"/>
    <w:link w:val="21"/>
    <w:rPr>
      <w:rFonts w:ascii="Times New Roman" w:eastAsia="Times New Roman" w:hAnsi="Times New Roman" w:cs="Times New Roman"/>
      <w:sz w:val="20"/>
      <w:szCs w:val="20"/>
    </w:rPr>
  </w:style>
  <w:style w:type="character" w:customStyle="1" w:styleId="23">
    <w:name w:val="Заголовок №2_"/>
    <w:basedOn w:val="a0"/>
    <w:link w:val="24"/>
    <w:locked/>
    <w:rsid w:val="008F7BC0"/>
    <w:rPr>
      <w:rFonts w:ascii="Times New Roman" w:eastAsia="Times New Roman" w:hAnsi="Times New Roman" w:cs="Times New Roman"/>
      <w:b/>
      <w:bCs/>
      <w:sz w:val="26"/>
      <w:szCs w:val="26"/>
    </w:rPr>
  </w:style>
  <w:style w:type="paragraph" w:customStyle="1" w:styleId="24">
    <w:name w:val="Заголовок №2"/>
    <w:basedOn w:val="a"/>
    <w:link w:val="23"/>
    <w:rsid w:val="008F7BC0"/>
    <w:pPr>
      <w:spacing w:after="260"/>
      <w:jc w:val="center"/>
      <w:outlineLvl w:val="1"/>
    </w:pPr>
    <w:rPr>
      <w:rFonts w:ascii="Times New Roman" w:eastAsia="Times New Roman" w:hAnsi="Times New Roman" w:cs="Times New Roman"/>
      <w:b/>
      <w:bCs/>
      <w:color w:val="auto"/>
      <w:sz w:val="26"/>
      <w:szCs w:val="26"/>
    </w:rPr>
  </w:style>
  <w:style w:type="paragraph" w:styleId="a4">
    <w:name w:val="header"/>
    <w:basedOn w:val="a"/>
    <w:link w:val="a5"/>
    <w:uiPriority w:val="99"/>
    <w:unhideWhenUsed/>
    <w:rsid w:val="008F7BC0"/>
    <w:pPr>
      <w:tabs>
        <w:tab w:val="center" w:pos="4819"/>
        <w:tab w:val="right" w:pos="9639"/>
      </w:tabs>
    </w:pPr>
  </w:style>
  <w:style w:type="character" w:customStyle="1" w:styleId="a5">
    <w:name w:val="Верхній колонтитул Знак"/>
    <w:basedOn w:val="a0"/>
    <w:link w:val="a4"/>
    <w:uiPriority w:val="99"/>
    <w:rsid w:val="008F7BC0"/>
    <w:rPr>
      <w:color w:val="000000"/>
    </w:rPr>
  </w:style>
  <w:style w:type="paragraph" w:styleId="a6">
    <w:name w:val="footer"/>
    <w:basedOn w:val="a"/>
    <w:link w:val="a7"/>
    <w:uiPriority w:val="99"/>
    <w:unhideWhenUsed/>
    <w:rsid w:val="008F7BC0"/>
    <w:pPr>
      <w:tabs>
        <w:tab w:val="center" w:pos="4819"/>
        <w:tab w:val="right" w:pos="9639"/>
      </w:tabs>
    </w:pPr>
  </w:style>
  <w:style w:type="character" w:customStyle="1" w:styleId="a7">
    <w:name w:val="Нижній колонтитул Знак"/>
    <w:basedOn w:val="a0"/>
    <w:link w:val="a6"/>
    <w:uiPriority w:val="99"/>
    <w:rsid w:val="008F7BC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473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D135C-2A86-4BB7-A456-199FDD616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1134</Words>
  <Characters>647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2022-01-31T09:55:00Z</dcterms:created>
  <dcterms:modified xsi:type="dcterms:W3CDTF">2022-01-31T12:55:00Z</dcterms:modified>
</cp:coreProperties>
</file>