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27F0" w:rsidRDefault="00652300" w:rsidP="00B146E6">
      <w:pPr>
        <w:pStyle w:val="1"/>
        <w:ind w:firstLine="284"/>
        <w:jc w:val="center"/>
        <w:rPr>
          <w:sz w:val="28"/>
          <w:szCs w:val="28"/>
        </w:rPr>
      </w:pPr>
      <w:r>
        <w:rPr>
          <w:b/>
          <w:bCs/>
          <w:sz w:val="28"/>
          <w:szCs w:val="28"/>
        </w:rPr>
        <w:t>УКРАЇНА</w:t>
      </w:r>
    </w:p>
    <w:p w:rsidR="007527F0" w:rsidRDefault="00652300">
      <w:pPr>
        <w:pStyle w:val="1"/>
        <w:spacing w:after="200"/>
        <w:jc w:val="center"/>
        <w:rPr>
          <w:sz w:val="28"/>
          <w:szCs w:val="28"/>
        </w:rPr>
      </w:pPr>
      <w:r>
        <w:rPr>
          <w:b/>
          <w:bCs/>
          <w:sz w:val="28"/>
          <w:szCs w:val="28"/>
        </w:rPr>
        <w:t>ГРЯДІВСЬКА СІЛЬСЬКА РАДА</w:t>
      </w:r>
      <w:r>
        <w:rPr>
          <w:b/>
          <w:bCs/>
          <w:sz w:val="28"/>
          <w:szCs w:val="28"/>
        </w:rPr>
        <w:br/>
        <w:t>ЖОВКІВСЬКОГО РАЙОНУ ЛЬВІВСЬКОЇ ОБЛАСТІ</w:t>
      </w:r>
      <w:r>
        <w:rPr>
          <w:b/>
          <w:bCs/>
          <w:sz w:val="28"/>
          <w:szCs w:val="28"/>
        </w:rPr>
        <w:br/>
        <w:t>XXX</w:t>
      </w:r>
      <w:r w:rsidR="008F7BC0">
        <w:rPr>
          <w:b/>
          <w:bCs/>
          <w:sz w:val="28"/>
          <w:szCs w:val="28"/>
        </w:rPr>
        <w:t>І</w:t>
      </w:r>
      <w:r>
        <w:rPr>
          <w:b/>
          <w:bCs/>
          <w:sz w:val="28"/>
          <w:szCs w:val="28"/>
        </w:rPr>
        <w:t xml:space="preserve">I - а </w:t>
      </w:r>
      <w:r w:rsidR="008F7BC0">
        <w:rPr>
          <w:b/>
          <w:bCs/>
          <w:sz w:val="28"/>
          <w:szCs w:val="28"/>
        </w:rPr>
        <w:t xml:space="preserve">позачергова </w:t>
      </w:r>
      <w:r>
        <w:rPr>
          <w:b/>
          <w:bCs/>
          <w:sz w:val="28"/>
          <w:szCs w:val="28"/>
        </w:rPr>
        <w:t>сесія VI- того скликання</w:t>
      </w:r>
    </w:p>
    <w:p w:rsidR="007527F0" w:rsidRDefault="00652300">
      <w:pPr>
        <w:pStyle w:val="1"/>
        <w:spacing w:after="260"/>
        <w:jc w:val="center"/>
        <w:rPr>
          <w:sz w:val="28"/>
          <w:szCs w:val="28"/>
        </w:rPr>
      </w:pPr>
      <w:r>
        <w:rPr>
          <w:b/>
          <w:bCs/>
          <w:sz w:val="28"/>
          <w:szCs w:val="28"/>
        </w:rPr>
        <w:t>Р</w:t>
      </w:r>
      <w:r w:rsidR="002C2BCA">
        <w:rPr>
          <w:b/>
          <w:bCs/>
          <w:sz w:val="28"/>
          <w:szCs w:val="28"/>
        </w:rPr>
        <w:t xml:space="preserve"> </w:t>
      </w:r>
      <w:r>
        <w:rPr>
          <w:b/>
          <w:bCs/>
          <w:sz w:val="28"/>
          <w:szCs w:val="28"/>
        </w:rPr>
        <w:t>І</w:t>
      </w:r>
      <w:r w:rsidR="002C2BCA">
        <w:rPr>
          <w:b/>
          <w:bCs/>
          <w:sz w:val="28"/>
          <w:szCs w:val="28"/>
        </w:rPr>
        <w:t xml:space="preserve"> </w:t>
      </w:r>
      <w:r>
        <w:rPr>
          <w:b/>
          <w:bCs/>
          <w:sz w:val="28"/>
          <w:szCs w:val="28"/>
        </w:rPr>
        <w:t>Ш</w:t>
      </w:r>
      <w:r w:rsidR="002C2BCA">
        <w:rPr>
          <w:b/>
          <w:bCs/>
          <w:sz w:val="28"/>
          <w:szCs w:val="28"/>
        </w:rPr>
        <w:t xml:space="preserve"> </w:t>
      </w:r>
      <w:r>
        <w:rPr>
          <w:b/>
          <w:bCs/>
          <w:sz w:val="28"/>
          <w:szCs w:val="28"/>
        </w:rPr>
        <w:t>Е</w:t>
      </w:r>
      <w:r w:rsidR="002C2BCA">
        <w:rPr>
          <w:b/>
          <w:bCs/>
          <w:sz w:val="28"/>
          <w:szCs w:val="28"/>
        </w:rPr>
        <w:t xml:space="preserve"> </w:t>
      </w:r>
      <w:r>
        <w:rPr>
          <w:b/>
          <w:bCs/>
          <w:sz w:val="28"/>
          <w:szCs w:val="28"/>
        </w:rPr>
        <w:t>Н</w:t>
      </w:r>
      <w:r w:rsidR="002C2BCA">
        <w:rPr>
          <w:b/>
          <w:bCs/>
          <w:sz w:val="28"/>
          <w:szCs w:val="28"/>
        </w:rPr>
        <w:t xml:space="preserve"> </w:t>
      </w:r>
      <w:r>
        <w:rPr>
          <w:b/>
          <w:bCs/>
          <w:sz w:val="28"/>
          <w:szCs w:val="28"/>
        </w:rPr>
        <w:t>Н</w:t>
      </w:r>
      <w:r w:rsidR="002C2BCA">
        <w:rPr>
          <w:b/>
          <w:bCs/>
          <w:sz w:val="28"/>
          <w:szCs w:val="28"/>
        </w:rPr>
        <w:t xml:space="preserve"> </w:t>
      </w:r>
      <w:r>
        <w:rPr>
          <w:b/>
          <w:bCs/>
          <w:sz w:val="28"/>
          <w:szCs w:val="28"/>
        </w:rPr>
        <w:t>Я</w:t>
      </w:r>
    </w:p>
    <w:p w:rsidR="007527F0" w:rsidRDefault="00652300">
      <w:pPr>
        <w:pStyle w:val="1"/>
        <w:tabs>
          <w:tab w:val="left" w:pos="7320"/>
        </w:tabs>
        <w:spacing w:after="260"/>
        <w:jc w:val="both"/>
        <w:rPr>
          <w:sz w:val="28"/>
          <w:szCs w:val="28"/>
        </w:rPr>
      </w:pPr>
      <w:r>
        <w:rPr>
          <w:b/>
          <w:bCs/>
          <w:sz w:val="28"/>
          <w:szCs w:val="28"/>
        </w:rPr>
        <w:t>Від «1</w:t>
      </w:r>
      <w:r w:rsidR="008F7BC0">
        <w:rPr>
          <w:b/>
          <w:bCs/>
          <w:sz w:val="28"/>
          <w:szCs w:val="28"/>
        </w:rPr>
        <w:t>2</w:t>
      </w:r>
      <w:r>
        <w:rPr>
          <w:b/>
          <w:bCs/>
          <w:sz w:val="28"/>
          <w:szCs w:val="28"/>
        </w:rPr>
        <w:t xml:space="preserve">» </w:t>
      </w:r>
      <w:r w:rsidR="008F7BC0">
        <w:rPr>
          <w:b/>
          <w:bCs/>
          <w:sz w:val="28"/>
          <w:szCs w:val="28"/>
        </w:rPr>
        <w:t>березня</w:t>
      </w:r>
      <w:r w:rsidR="007F52CF">
        <w:rPr>
          <w:b/>
          <w:bCs/>
          <w:sz w:val="28"/>
          <w:szCs w:val="28"/>
        </w:rPr>
        <w:t xml:space="preserve"> 2020 року.</w:t>
      </w:r>
      <w:r w:rsidR="007F52CF">
        <w:rPr>
          <w:b/>
          <w:bCs/>
          <w:sz w:val="28"/>
          <w:szCs w:val="28"/>
        </w:rPr>
        <w:tab/>
        <w:t xml:space="preserve">№ </w:t>
      </w:r>
      <w:r w:rsidR="00245085">
        <w:rPr>
          <w:b/>
          <w:bCs/>
          <w:sz w:val="28"/>
          <w:szCs w:val="28"/>
        </w:rPr>
        <w:t>4</w:t>
      </w:r>
      <w:bookmarkStart w:id="0" w:name="_GoBack"/>
      <w:bookmarkEnd w:id="0"/>
    </w:p>
    <w:p w:rsidR="007F52CF" w:rsidRPr="0049705C" w:rsidRDefault="007F52CF" w:rsidP="007F52CF">
      <w:pPr>
        <w:autoSpaceDE w:val="0"/>
        <w:autoSpaceDN w:val="0"/>
        <w:ind w:right="5159"/>
        <w:jc w:val="both"/>
        <w:rPr>
          <w:rFonts w:ascii="Times New Roman" w:hAnsi="Times New Roman"/>
          <w:b/>
          <w:sz w:val="28"/>
          <w:szCs w:val="28"/>
        </w:rPr>
      </w:pPr>
      <w:r w:rsidRPr="00255404">
        <w:rPr>
          <w:rFonts w:ascii="Times New Roman" w:hAnsi="Times New Roman"/>
          <w:b/>
          <w:sz w:val="28"/>
          <w:szCs w:val="28"/>
        </w:rPr>
        <w:t xml:space="preserve">Про </w:t>
      </w:r>
      <w:r w:rsidR="0088491C">
        <w:rPr>
          <w:rFonts w:ascii="Times New Roman" w:hAnsi="Times New Roman"/>
          <w:b/>
          <w:sz w:val="28"/>
          <w:szCs w:val="28"/>
        </w:rPr>
        <w:t>надання</w:t>
      </w:r>
      <w:r w:rsidR="004F2B8F">
        <w:rPr>
          <w:rFonts w:ascii="Times New Roman" w:hAnsi="Times New Roman"/>
          <w:b/>
          <w:sz w:val="28"/>
          <w:szCs w:val="28"/>
        </w:rPr>
        <w:t xml:space="preserve"> згоди на </w:t>
      </w:r>
      <w:r w:rsidR="0088491C">
        <w:rPr>
          <w:rFonts w:ascii="Times New Roman" w:hAnsi="Times New Roman"/>
          <w:b/>
          <w:sz w:val="28"/>
          <w:szCs w:val="28"/>
        </w:rPr>
        <w:t xml:space="preserve">приєднання </w:t>
      </w:r>
      <w:r w:rsidR="004F2B8F">
        <w:rPr>
          <w:rFonts w:ascii="Times New Roman" w:hAnsi="Times New Roman"/>
          <w:b/>
          <w:sz w:val="28"/>
          <w:szCs w:val="28"/>
        </w:rPr>
        <w:t>територіальн</w:t>
      </w:r>
      <w:r w:rsidR="0088491C">
        <w:rPr>
          <w:rFonts w:ascii="Times New Roman" w:hAnsi="Times New Roman"/>
          <w:b/>
          <w:sz w:val="28"/>
          <w:szCs w:val="28"/>
        </w:rPr>
        <w:t>ої</w:t>
      </w:r>
      <w:r w:rsidR="004F2B8F">
        <w:rPr>
          <w:rFonts w:ascii="Times New Roman" w:hAnsi="Times New Roman"/>
          <w:b/>
          <w:sz w:val="28"/>
          <w:szCs w:val="28"/>
        </w:rPr>
        <w:t xml:space="preserve"> громад</w:t>
      </w:r>
      <w:r w:rsidR="0088491C">
        <w:rPr>
          <w:rFonts w:ascii="Times New Roman" w:hAnsi="Times New Roman"/>
          <w:b/>
          <w:sz w:val="28"/>
          <w:szCs w:val="28"/>
        </w:rPr>
        <w:t>и Грядівської сільської ради проектованої</w:t>
      </w:r>
      <w:r w:rsidR="004F2B8F">
        <w:rPr>
          <w:rFonts w:ascii="Times New Roman" w:hAnsi="Times New Roman"/>
          <w:b/>
          <w:sz w:val="28"/>
          <w:szCs w:val="28"/>
        </w:rPr>
        <w:t xml:space="preserve"> </w:t>
      </w:r>
      <w:r w:rsidR="00F46176">
        <w:rPr>
          <w:rFonts w:ascii="Times New Roman" w:hAnsi="Times New Roman"/>
          <w:b/>
          <w:sz w:val="28"/>
          <w:szCs w:val="28"/>
        </w:rPr>
        <w:t>Куликівської</w:t>
      </w:r>
      <w:r w:rsidR="004F2B8F">
        <w:rPr>
          <w:rFonts w:ascii="Times New Roman" w:hAnsi="Times New Roman"/>
          <w:b/>
          <w:sz w:val="28"/>
          <w:szCs w:val="28"/>
        </w:rPr>
        <w:t xml:space="preserve"> ОТГ</w:t>
      </w:r>
      <w:r>
        <w:rPr>
          <w:rFonts w:ascii="Times New Roman" w:hAnsi="Times New Roman"/>
          <w:b/>
          <w:sz w:val="28"/>
          <w:szCs w:val="28"/>
        </w:rPr>
        <w:t>.</w:t>
      </w:r>
    </w:p>
    <w:p w:rsidR="007F52CF" w:rsidRPr="0049705C" w:rsidRDefault="007F52CF" w:rsidP="007F52CF">
      <w:pPr>
        <w:autoSpaceDE w:val="0"/>
        <w:autoSpaceDN w:val="0"/>
        <w:ind w:right="1255"/>
        <w:jc w:val="both"/>
        <w:rPr>
          <w:rFonts w:ascii="Times New Roman" w:hAnsi="Times New Roman"/>
          <w:b/>
          <w:sz w:val="28"/>
          <w:szCs w:val="28"/>
        </w:rPr>
      </w:pPr>
    </w:p>
    <w:p w:rsidR="0088491C" w:rsidRPr="00F46176" w:rsidRDefault="0088491C" w:rsidP="00245085">
      <w:pPr>
        <w:pStyle w:val="1"/>
        <w:spacing w:after="320"/>
        <w:ind w:right="113" w:firstLine="620"/>
        <w:jc w:val="both"/>
        <w:rPr>
          <w:sz w:val="28"/>
          <w:szCs w:val="28"/>
        </w:rPr>
      </w:pPr>
      <w:r w:rsidRPr="00F46176">
        <w:rPr>
          <w:sz w:val="28"/>
          <w:szCs w:val="28"/>
        </w:rPr>
        <w:t>Розглянувши та обговоривши потенційну можливість приєднання територіальної громади Грядівської сільської ради Жовківського району Львівської області (с. Гряда, с. Воля-Гомулецька) до проектованої Куликівської об’єднаної територіальної громади у складі Куликівської селищної ради Жовківського району Львівської області (селище Куликів, с. Костеїв, с. Мервичі), Великодорошівської сільської ради Жовківського району Львівської області (с. Вел</w:t>
      </w:r>
      <w:r w:rsidR="00F46176">
        <w:rPr>
          <w:sz w:val="28"/>
          <w:szCs w:val="28"/>
        </w:rPr>
        <w:t>икий Дорошів, с. Малий Дорошів),</w:t>
      </w:r>
      <w:r w:rsidRPr="00F46176">
        <w:rPr>
          <w:sz w:val="28"/>
          <w:szCs w:val="28"/>
        </w:rPr>
        <w:t xml:space="preserve"> Надичівської сільської ради Жовк</w:t>
      </w:r>
      <w:r w:rsidR="00F46176">
        <w:rPr>
          <w:sz w:val="28"/>
          <w:szCs w:val="28"/>
        </w:rPr>
        <w:t>івського району Львівської облас</w:t>
      </w:r>
      <w:r w:rsidRPr="00F46176">
        <w:rPr>
          <w:sz w:val="28"/>
          <w:szCs w:val="28"/>
        </w:rPr>
        <w:t>ті (с. На</w:t>
      </w:r>
      <w:r w:rsidR="00F46176">
        <w:rPr>
          <w:sz w:val="28"/>
          <w:szCs w:val="28"/>
        </w:rPr>
        <w:t>дичі, с.Звертів, с.Сулимів, с. В</w:t>
      </w:r>
      <w:r w:rsidRPr="00F46176">
        <w:rPr>
          <w:sz w:val="28"/>
          <w:szCs w:val="28"/>
        </w:rPr>
        <w:t>іднів, с. Гребінці, с. Нове Село, с. Кошелів, с. Стронятин), Артасівської сільської ради Жовківського району Львівської області (с. Артасів, с. Могиляни), Смереківської сільської ради Жовківського району Львівської області (с. Смереків, с. Перемивки) із адміністративним центром у смт. Куликів, враховуючи інтереси громади, відповідно до ст. 8-і Закону України «Про добровільне об’єднання територіальних громад», керуючись ст. 140 Конституції України, ст.26 Закону України «Про місцеве самоврядування в України», Грядівська сільська рада</w:t>
      </w:r>
    </w:p>
    <w:p w:rsidR="0088491C" w:rsidRPr="00F46176" w:rsidRDefault="0088491C" w:rsidP="0088491C">
      <w:pPr>
        <w:pStyle w:val="24"/>
        <w:keepNext/>
        <w:keepLines/>
        <w:spacing w:after="320" w:line="259" w:lineRule="auto"/>
        <w:rPr>
          <w:sz w:val="28"/>
          <w:szCs w:val="28"/>
        </w:rPr>
      </w:pPr>
      <w:bookmarkStart w:id="1" w:name="bookmark54"/>
      <w:bookmarkStart w:id="2" w:name="bookmark55"/>
      <w:bookmarkStart w:id="3" w:name="bookmark56"/>
      <w:r w:rsidRPr="00F46176">
        <w:rPr>
          <w:sz w:val="28"/>
          <w:szCs w:val="28"/>
        </w:rPr>
        <w:t>ВИРІШИЛА:</w:t>
      </w:r>
      <w:bookmarkEnd w:id="1"/>
      <w:bookmarkEnd w:id="2"/>
      <w:bookmarkEnd w:id="3"/>
    </w:p>
    <w:p w:rsidR="0088491C" w:rsidRPr="00F46176" w:rsidRDefault="00F46176" w:rsidP="00245085">
      <w:pPr>
        <w:pStyle w:val="1"/>
        <w:spacing w:after="320" w:line="266" w:lineRule="auto"/>
        <w:ind w:left="280" w:right="113" w:hanging="280"/>
        <w:jc w:val="both"/>
        <w:rPr>
          <w:sz w:val="28"/>
          <w:szCs w:val="28"/>
        </w:rPr>
      </w:pPr>
      <w:r>
        <w:rPr>
          <w:b/>
          <w:bCs/>
          <w:sz w:val="28"/>
          <w:szCs w:val="28"/>
        </w:rPr>
        <w:t>1</w:t>
      </w:r>
      <w:r w:rsidR="0088491C" w:rsidRPr="00F46176">
        <w:rPr>
          <w:b/>
          <w:bCs/>
          <w:sz w:val="28"/>
          <w:szCs w:val="28"/>
        </w:rPr>
        <w:t xml:space="preserve">. </w:t>
      </w:r>
      <w:r>
        <w:rPr>
          <w:sz w:val="28"/>
          <w:szCs w:val="28"/>
        </w:rPr>
        <w:t>Н</w:t>
      </w:r>
      <w:r w:rsidR="0088491C" w:rsidRPr="00F46176">
        <w:rPr>
          <w:sz w:val="28"/>
          <w:szCs w:val="28"/>
        </w:rPr>
        <w:t>адати згоду на приєднання територіальної громади Грядівської сільської ради Жовківського району Львівської області (с. Гряда, с. Воля- Гомулецька) до проектованої Куликівської об’єднаної територіальної громади у складі Куликівської селищної ради Жовківського район</w:t>
      </w:r>
      <w:r>
        <w:rPr>
          <w:sz w:val="28"/>
          <w:szCs w:val="28"/>
        </w:rPr>
        <w:t>у</w:t>
      </w:r>
      <w:r w:rsidR="0088491C" w:rsidRPr="00F46176">
        <w:rPr>
          <w:sz w:val="28"/>
          <w:szCs w:val="28"/>
        </w:rPr>
        <w:t xml:space="preserve"> Львівської області (селище Куликів, с. Костеїв, с. Мервичі), Великодорошівської сільської ради Жовківського району Львівської області (с. Великий Дорошів, с. Малий Дорошів), Надичівської сільської ради Жовківського району Львівської області (с. Надичі, с.Звертів, с.Сулимів, с. Від</w:t>
      </w:r>
      <w:r>
        <w:rPr>
          <w:sz w:val="28"/>
          <w:szCs w:val="28"/>
        </w:rPr>
        <w:t>нів, с. Г</w:t>
      </w:r>
      <w:r w:rsidR="0088491C" w:rsidRPr="00F46176">
        <w:rPr>
          <w:sz w:val="28"/>
          <w:szCs w:val="28"/>
        </w:rPr>
        <w:t>ребінці, с. Нове Село, с. Кошелів, с. Стронятин), Артасівської сільської ради Жовківського району Львівської області (с. Артасів, с. Могиляни), Смереківської сільської ради Жовківського району Львівської області</w:t>
      </w:r>
      <w:r w:rsidR="00245085">
        <w:rPr>
          <w:sz w:val="28"/>
          <w:szCs w:val="28"/>
        </w:rPr>
        <w:t xml:space="preserve"> </w:t>
      </w:r>
      <w:r w:rsidR="0088491C" w:rsidRPr="00F46176">
        <w:rPr>
          <w:sz w:val="28"/>
          <w:szCs w:val="28"/>
        </w:rPr>
        <w:t xml:space="preserve"> (с. Смереків, с. Перемивки) із адміністративним центром у смт. Куликів</w:t>
      </w:r>
    </w:p>
    <w:p w:rsidR="0088491C" w:rsidRDefault="0088491C" w:rsidP="00245085">
      <w:pPr>
        <w:pStyle w:val="1"/>
        <w:numPr>
          <w:ilvl w:val="0"/>
          <w:numId w:val="16"/>
        </w:numPr>
        <w:tabs>
          <w:tab w:val="left" w:pos="329"/>
        </w:tabs>
        <w:spacing w:after="300" w:line="254" w:lineRule="auto"/>
        <w:ind w:left="280" w:right="170" w:hanging="280"/>
        <w:jc w:val="both"/>
        <w:rPr>
          <w:sz w:val="28"/>
          <w:szCs w:val="28"/>
        </w:rPr>
      </w:pPr>
      <w:bookmarkStart w:id="4" w:name="bookmark57"/>
      <w:bookmarkEnd w:id="4"/>
      <w:r w:rsidRPr="00F46176">
        <w:rPr>
          <w:sz w:val="28"/>
          <w:szCs w:val="28"/>
        </w:rPr>
        <w:lastRenderedPageBreak/>
        <w:t>Дане рішення довести до від</w:t>
      </w:r>
      <w:r w:rsidR="00245085">
        <w:rPr>
          <w:sz w:val="28"/>
          <w:szCs w:val="28"/>
        </w:rPr>
        <w:t>ома виконавчих органів Куликівської с</w:t>
      </w:r>
      <w:r w:rsidRPr="00F46176">
        <w:rPr>
          <w:sz w:val="28"/>
          <w:szCs w:val="28"/>
        </w:rPr>
        <w:t>ели</w:t>
      </w:r>
      <w:r w:rsidR="00245085">
        <w:rPr>
          <w:sz w:val="28"/>
          <w:szCs w:val="28"/>
        </w:rPr>
        <w:t>щн</w:t>
      </w:r>
      <w:r w:rsidRPr="00F46176">
        <w:rPr>
          <w:sz w:val="28"/>
          <w:szCs w:val="28"/>
        </w:rPr>
        <w:t xml:space="preserve">ої ради, </w:t>
      </w:r>
      <w:r w:rsidR="00245085">
        <w:rPr>
          <w:sz w:val="28"/>
          <w:szCs w:val="28"/>
        </w:rPr>
        <w:t xml:space="preserve">спільної </w:t>
      </w:r>
      <w:r w:rsidRPr="00F46176">
        <w:rPr>
          <w:sz w:val="28"/>
          <w:szCs w:val="28"/>
        </w:rPr>
        <w:t xml:space="preserve">робочої групи </w:t>
      </w:r>
      <w:r w:rsidR="00245085">
        <w:rPr>
          <w:sz w:val="28"/>
          <w:szCs w:val="28"/>
        </w:rPr>
        <w:t>з підготовки</w:t>
      </w:r>
      <w:r w:rsidRPr="00F46176">
        <w:rPr>
          <w:sz w:val="28"/>
          <w:szCs w:val="28"/>
        </w:rPr>
        <w:t xml:space="preserve"> рішень </w:t>
      </w:r>
      <w:r w:rsidR="00245085">
        <w:rPr>
          <w:sz w:val="28"/>
          <w:szCs w:val="28"/>
        </w:rPr>
        <w:t xml:space="preserve">щодо </w:t>
      </w:r>
      <w:r w:rsidRPr="00F46176">
        <w:rPr>
          <w:sz w:val="28"/>
          <w:szCs w:val="28"/>
        </w:rPr>
        <w:t>добровільного об’єднання територіальних громад проектованої Куликівської ОТ</w:t>
      </w:r>
      <w:r w:rsidR="00245085">
        <w:rPr>
          <w:sz w:val="28"/>
          <w:szCs w:val="28"/>
        </w:rPr>
        <w:t>Г</w:t>
      </w:r>
      <w:r w:rsidRPr="00F46176">
        <w:rPr>
          <w:sz w:val="28"/>
          <w:szCs w:val="28"/>
        </w:rPr>
        <w:t xml:space="preserve"> та Львівської обласної державної адміністрації..</w:t>
      </w:r>
    </w:p>
    <w:p w:rsidR="00245085" w:rsidRPr="00F46176" w:rsidRDefault="00245085" w:rsidP="00245085">
      <w:pPr>
        <w:pStyle w:val="1"/>
        <w:numPr>
          <w:ilvl w:val="0"/>
          <w:numId w:val="16"/>
        </w:numPr>
        <w:tabs>
          <w:tab w:val="left" w:pos="329"/>
        </w:tabs>
        <w:spacing w:after="300" w:line="254" w:lineRule="auto"/>
        <w:ind w:left="280" w:right="170" w:hanging="280"/>
        <w:jc w:val="both"/>
        <w:rPr>
          <w:sz w:val="28"/>
          <w:szCs w:val="28"/>
        </w:rPr>
      </w:pPr>
      <w:r>
        <w:rPr>
          <w:sz w:val="28"/>
          <w:szCs w:val="28"/>
        </w:rPr>
        <w:t>Контроль за виконанням даного рішення покласти на сільського голову М. Василину.</w:t>
      </w:r>
    </w:p>
    <w:p w:rsidR="00AE7A26" w:rsidRDefault="00AE7A26" w:rsidP="00AE7A26">
      <w:pPr>
        <w:pStyle w:val="1"/>
        <w:tabs>
          <w:tab w:val="left" w:pos="409"/>
        </w:tabs>
        <w:ind w:right="227"/>
        <w:jc w:val="both"/>
        <w:rPr>
          <w:sz w:val="28"/>
          <w:szCs w:val="28"/>
        </w:rPr>
      </w:pPr>
    </w:p>
    <w:p w:rsidR="00AE7A26" w:rsidRDefault="00AE7A26" w:rsidP="00AE7A26">
      <w:pPr>
        <w:pStyle w:val="1"/>
        <w:tabs>
          <w:tab w:val="left" w:pos="409"/>
        </w:tabs>
        <w:ind w:right="227"/>
        <w:jc w:val="both"/>
        <w:rPr>
          <w:sz w:val="28"/>
          <w:szCs w:val="28"/>
        </w:rPr>
      </w:pPr>
    </w:p>
    <w:p w:rsidR="00AE7A26" w:rsidRPr="00AE7A26" w:rsidRDefault="00AE7A26" w:rsidP="007F52CF">
      <w:pPr>
        <w:pStyle w:val="1"/>
        <w:tabs>
          <w:tab w:val="left" w:pos="409"/>
        </w:tabs>
        <w:ind w:right="227" w:firstLine="426"/>
        <w:jc w:val="both"/>
        <w:rPr>
          <w:b/>
          <w:sz w:val="28"/>
          <w:szCs w:val="28"/>
        </w:rPr>
      </w:pPr>
      <w:r w:rsidRPr="00AE7A26">
        <w:rPr>
          <w:b/>
          <w:sz w:val="28"/>
          <w:szCs w:val="28"/>
        </w:rPr>
        <w:t>Сільський голова                                                               М.</w:t>
      </w:r>
      <w:r w:rsidR="00250777">
        <w:rPr>
          <w:b/>
          <w:sz w:val="28"/>
          <w:szCs w:val="28"/>
        </w:rPr>
        <w:t xml:space="preserve"> </w:t>
      </w:r>
      <w:r w:rsidRPr="00AE7A26">
        <w:rPr>
          <w:b/>
          <w:sz w:val="28"/>
          <w:szCs w:val="28"/>
        </w:rPr>
        <w:t>Василина</w:t>
      </w:r>
    </w:p>
    <w:sectPr w:rsidR="00AE7A26" w:rsidRPr="00AE7A26" w:rsidSect="00245085">
      <w:pgSz w:w="11900" w:h="16840"/>
      <w:pgMar w:top="851" w:right="1390" w:bottom="568" w:left="1134"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6638" w:rsidRDefault="00826638">
      <w:r>
        <w:separator/>
      </w:r>
    </w:p>
  </w:endnote>
  <w:endnote w:type="continuationSeparator" w:id="0">
    <w:p w:rsidR="00826638" w:rsidRDefault="00826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6638" w:rsidRDefault="00826638"/>
  </w:footnote>
  <w:footnote w:type="continuationSeparator" w:id="0">
    <w:p w:rsidR="00826638" w:rsidRDefault="00826638"/>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042AD"/>
    <w:multiLevelType w:val="multilevel"/>
    <w:tmpl w:val="51EC246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C780B43"/>
    <w:multiLevelType w:val="hybridMultilevel"/>
    <w:tmpl w:val="EC6EFFA0"/>
    <w:lvl w:ilvl="0" w:tplc="310CFFFC">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10B92EF1"/>
    <w:multiLevelType w:val="multilevel"/>
    <w:tmpl w:val="1E18D5DE"/>
    <w:lvl w:ilvl="0">
      <w:start w:val="1"/>
      <w:numFmt w:val="decimal"/>
      <w:lvlText w:val="50.%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070121F"/>
    <w:multiLevelType w:val="multilevel"/>
    <w:tmpl w:val="E3720D50"/>
    <w:lvl w:ilvl="0">
      <w:start w:val="1"/>
      <w:numFmt w:val="decimal"/>
      <w:lvlText w:val="47.%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9C34E76"/>
    <w:multiLevelType w:val="multilevel"/>
    <w:tmpl w:val="86EA5A32"/>
    <w:lvl w:ilvl="0">
      <w:start w:val="1"/>
      <w:numFmt w:val="decimal"/>
      <w:lvlText w:val="4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1166421"/>
    <w:multiLevelType w:val="multilevel"/>
    <w:tmpl w:val="465A64AE"/>
    <w:lvl w:ilvl="0">
      <w:start w:val="1"/>
      <w:numFmt w:val="decimal"/>
      <w:lvlText w:val="5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FFC79C3"/>
    <w:multiLevelType w:val="multilevel"/>
    <w:tmpl w:val="026649F0"/>
    <w:lvl w:ilvl="0">
      <w:start w:val="1"/>
      <w:numFmt w:val="decimal"/>
      <w:lvlText w:val="%1."/>
      <w:lvlJc w:val="left"/>
      <w:pPr>
        <w:ind w:left="0" w:firstLine="0"/>
      </w:pPr>
      <w:rPr>
        <w:rFonts w:ascii="Segoe UI" w:eastAsia="Segoe UI" w:hAnsi="Segoe UI" w:cs="Segoe UI"/>
        <w:b w:val="0"/>
        <w:bCs w:val="0"/>
        <w:i w:val="0"/>
        <w:iCs w:val="0"/>
        <w:smallCaps w:val="0"/>
        <w:strike w:val="0"/>
        <w:dstrike w:val="0"/>
        <w:color w:val="000000"/>
        <w:spacing w:val="0"/>
        <w:w w:val="100"/>
        <w:position w:val="0"/>
        <w:sz w:val="22"/>
        <w:szCs w:val="22"/>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410401C1"/>
    <w:multiLevelType w:val="multilevel"/>
    <w:tmpl w:val="2A626F1A"/>
    <w:lvl w:ilvl="0">
      <w:start w:val="1"/>
      <w:numFmt w:val="decimal"/>
      <w:lvlText w:val="4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4F878E2"/>
    <w:multiLevelType w:val="multilevel"/>
    <w:tmpl w:val="6C3EDF30"/>
    <w:lvl w:ilvl="0">
      <w:start w:val="2"/>
      <w:numFmt w:val="decimal"/>
      <w:lvlText w:val="%1."/>
      <w:lvlJc w:val="left"/>
      <w:rPr>
        <w:rFonts w:ascii="Times New Roman" w:eastAsia="Segoe UI" w:hAnsi="Times New Roman" w:cs="Times New Roman" w:hint="default"/>
        <w:b/>
        <w:bCs w:val="0"/>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A5C43CA"/>
    <w:multiLevelType w:val="multilevel"/>
    <w:tmpl w:val="24122F94"/>
    <w:lvl w:ilvl="0">
      <w:start w:val="1"/>
      <w:numFmt w:val="decimal"/>
      <w:lvlText w:val="43.%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DA66C7F"/>
    <w:multiLevelType w:val="multilevel"/>
    <w:tmpl w:val="40B27768"/>
    <w:lvl w:ilvl="0">
      <w:start w:val="1"/>
      <w:numFmt w:val="decimal"/>
      <w:lvlText w:val="46.%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FA2124E"/>
    <w:multiLevelType w:val="multilevel"/>
    <w:tmpl w:val="D23E0C52"/>
    <w:lvl w:ilvl="0">
      <w:start w:val="1"/>
      <w:numFmt w:val="decimal"/>
      <w:lvlText w:val="4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6355BE5"/>
    <w:multiLevelType w:val="multilevel"/>
    <w:tmpl w:val="388EF760"/>
    <w:lvl w:ilvl="0">
      <w:start w:val="1"/>
      <w:numFmt w:val="decimal"/>
      <w:lvlText w:val="5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0826E5D"/>
    <w:multiLevelType w:val="multilevel"/>
    <w:tmpl w:val="6F92C3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A277E15"/>
    <w:multiLevelType w:val="multilevel"/>
    <w:tmpl w:val="916EB1C8"/>
    <w:lvl w:ilvl="0">
      <w:start w:val="1"/>
      <w:numFmt w:val="decimal"/>
      <w:lvlText w:val="5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F3A2985"/>
    <w:multiLevelType w:val="multilevel"/>
    <w:tmpl w:val="241CA2D8"/>
    <w:lvl w:ilvl="0">
      <w:start w:val="1"/>
      <w:numFmt w:val="decimal"/>
      <w:lvlText w:val="45.%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3"/>
  </w:num>
  <w:num w:numId="2">
    <w:abstractNumId w:val="7"/>
  </w:num>
  <w:num w:numId="3">
    <w:abstractNumId w:val="9"/>
  </w:num>
  <w:num w:numId="4">
    <w:abstractNumId w:val="4"/>
  </w:num>
  <w:num w:numId="5">
    <w:abstractNumId w:val="10"/>
  </w:num>
  <w:num w:numId="6">
    <w:abstractNumId w:val="3"/>
  </w:num>
  <w:num w:numId="7">
    <w:abstractNumId w:val="15"/>
  </w:num>
  <w:num w:numId="8">
    <w:abstractNumId w:val="11"/>
  </w:num>
  <w:num w:numId="9">
    <w:abstractNumId w:val="2"/>
  </w:num>
  <w:num w:numId="10">
    <w:abstractNumId w:val="5"/>
  </w:num>
  <w:num w:numId="11">
    <w:abstractNumId w:val="14"/>
  </w:num>
  <w:num w:numId="12">
    <w:abstractNumId w:val="12"/>
  </w:num>
  <w:num w:numId="13">
    <w:abstractNumId w:val="6"/>
    <w:lvlOverride w:ilvl="0">
      <w:startOverride w:val="1"/>
    </w:lvlOverride>
    <w:lvlOverride w:ilvl="1"/>
    <w:lvlOverride w:ilvl="2"/>
    <w:lvlOverride w:ilvl="3"/>
    <w:lvlOverride w:ilvl="4"/>
    <w:lvlOverride w:ilvl="5"/>
    <w:lvlOverride w:ilvl="6"/>
    <w:lvlOverride w:ilvl="7"/>
    <w:lvlOverride w:ilvl="8"/>
  </w:num>
  <w:num w:numId="14">
    <w:abstractNumId w:val="1"/>
  </w:num>
  <w:num w:numId="15">
    <w:abstractNumId w:val="0"/>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7F0"/>
    <w:rsid w:val="00172975"/>
    <w:rsid w:val="001D37D9"/>
    <w:rsid w:val="00245085"/>
    <w:rsid w:val="00250777"/>
    <w:rsid w:val="00253A1B"/>
    <w:rsid w:val="002C2BCA"/>
    <w:rsid w:val="00336132"/>
    <w:rsid w:val="004032E0"/>
    <w:rsid w:val="004A71FA"/>
    <w:rsid w:val="004B4056"/>
    <w:rsid w:val="004B756C"/>
    <w:rsid w:val="004F2B8F"/>
    <w:rsid w:val="005D5923"/>
    <w:rsid w:val="00652300"/>
    <w:rsid w:val="006D5DD6"/>
    <w:rsid w:val="007527F0"/>
    <w:rsid w:val="007777F7"/>
    <w:rsid w:val="007F52CF"/>
    <w:rsid w:val="00826638"/>
    <w:rsid w:val="0088491C"/>
    <w:rsid w:val="008F7BC0"/>
    <w:rsid w:val="00A238CF"/>
    <w:rsid w:val="00AE297E"/>
    <w:rsid w:val="00AE62EB"/>
    <w:rsid w:val="00AE7A26"/>
    <w:rsid w:val="00B146E6"/>
    <w:rsid w:val="00B20706"/>
    <w:rsid w:val="00BC719F"/>
    <w:rsid w:val="00CC0303"/>
    <w:rsid w:val="00D31492"/>
    <w:rsid w:val="00F42334"/>
    <w:rsid w:val="00F46176"/>
    <w:rsid w:val="00FC5E6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0EC8B2"/>
  <w15:docId w15:val="{4ED37375-98DD-48BE-9AEC-DEE9A03A6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uk-UA" w:eastAsia="uk-UA" w:bidi="uk-U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ий текст_"/>
    <w:basedOn w:val="a0"/>
    <w:link w:val="1"/>
    <w:rPr>
      <w:rFonts w:ascii="Times New Roman" w:eastAsia="Times New Roman" w:hAnsi="Times New Roman" w:cs="Times New Roman"/>
      <w:b w:val="0"/>
      <w:bCs w:val="0"/>
      <w:i w:val="0"/>
      <w:iCs w:val="0"/>
      <w:smallCaps w:val="0"/>
      <w:strike w:val="0"/>
      <w:sz w:val="26"/>
      <w:szCs w:val="26"/>
      <w:u w:val="none"/>
      <w:shd w:val="clear" w:color="auto" w:fill="auto"/>
    </w:rPr>
  </w:style>
  <w:style w:type="character" w:customStyle="1" w:styleId="2">
    <w:name w:val="Основний текст (2)_"/>
    <w:basedOn w:val="a0"/>
    <w:link w:val="20"/>
    <w:rPr>
      <w:rFonts w:ascii="Times New Roman" w:eastAsia="Times New Roman" w:hAnsi="Times New Roman" w:cs="Times New Roman"/>
      <w:b/>
      <w:bCs/>
      <w:i w:val="0"/>
      <w:iCs w:val="0"/>
      <w:smallCaps w:val="0"/>
      <w:strike w:val="0"/>
      <w:sz w:val="17"/>
      <w:szCs w:val="17"/>
      <w:u w:val="none"/>
      <w:shd w:val="clear" w:color="auto" w:fill="auto"/>
    </w:rPr>
  </w:style>
  <w:style w:type="character" w:customStyle="1" w:styleId="3">
    <w:name w:val="Основний текст (3)_"/>
    <w:basedOn w:val="a0"/>
    <w:link w:val="30"/>
    <w:rPr>
      <w:rFonts w:ascii="Times New Roman" w:eastAsia="Times New Roman" w:hAnsi="Times New Roman" w:cs="Times New Roman"/>
      <w:b w:val="0"/>
      <w:bCs w:val="0"/>
      <w:i w:val="0"/>
      <w:iCs w:val="0"/>
      <w:smallCaps/>
      <w:strike w:val="0"/>
      <w:u w:val="none"/>
      <w:shd w:val="clear" w:color="auto" w:fill="auto"/>
    </w:rPr>
  </w:style>
  <w:style w:type="character" w:customStyle="1" w:styleId="4">
    <w:name w:val="Основний текст (4)_"/>
    <w:basedOn w:val="a0"/>
    <w:link w:val="40"/>
    <w:rPr>
      <w:rFonts w:ascii="Arial" w:eastAsia="Arial" w:hAnsi="Arial" w:cs="Arial"/>
      <w:b w:val="0"/>
      <w:bCs w:val="0"/>
      <w:i w:val="0"/>
      <w:iCs w:val="0"/>
      <w:smallCaps w:val="0"/>
      <w:strike w:val="0"/>
      <w:u w:val="none"/>
      <w:shd w:val="clear" w:color="auto" w:fill="auto"/>
    </w:rPr>
  </w:style>
  <w:style w:type="character" w:customStyle="1" w:styleId="21">
    <w:name w:val="Колонтитул (2)_"/>
    <w:basedOn w:val="a0"/>
    <w:link w:val="22"/>
    <w:rPr>
      <w:rFonts w:ascii="Times New Roman" w:eastAsia="Times New Roman" w:hAnsi="Times New Roman" w:cs="Times New Roman"/>
      <w:b w:val="0"/>
      <w:bCs w:val="0"/>
      <w:i w:val="0"/>
      <w:iCs w:val="0"/>
      <w:smallCaps w:val="0"/>
      <w:strike w:val="0"/>
      <w:sz w:val="20"/>
      <w:szCs w:val="20"/>
      <w:u w:val="none"/>
      <w:shd w:val="clear" w:color="auto" w:fill="auto"/>
    </w:rPr>
  </w:style>
  <w:style w:type="paragraph" w:customStyle="1" w:styleId="1">
    <w:name w:val="Основний текст1"/>
    <w:basedOn w:val="a"/>
    <w:link w:val="a3"/>
    <w:rPr>
      <w:rFonts w:ascii="Times New Roman" w:eastAsia="Times New Roman" w:hAnsi="Times New Roman" w:cs="Times New Roman"/>
      <w:sz w:val="26"/>
      <w:szCs w:val="26"/>
    </w:rPr>
  </w:style>
  <w:style w:type="paragraph" w:customStyle="1" w:styleId="20">
    <w:name w:val="Основний текст (2)"/>
    <w:basedOn w:val="a"/>
    <w:link w:val="2"/>
    <w:pPr>
      <w:spacing w:after="190"/>
    </w:pPr>
    <w:rPr>
      <w:rFonts w:ascii="Times New Roman" w:eastAsia="Times New Roman" w:hAnsi="Times New Roman" w:cs="Times New Roman"/>
      <w:b/>
      <w:bCs/>
      <w:sz w:val="17"/>
      <w:szCs w:val="17"/>
    </w:rPr>
  </w:style>
  <w:style w:type="paragraph" w:customStyle="1" w:styleId="30">
    <w:name w:val="Основний текст (3)"/>
    <w:basedOn w:val="a"/>
    <w:link w:val="3"/>
    <w:pPr>
      <w:spacing w:after="380"/>
    </w:pPr>
    <w:rPr>
      <w:rFonts w:ascii="Times New Roman" w:eastAsia="Times New Roman" w:hAnsi="Times New Roman" w:cs="Times New Roman"/>
      <w:smallCaps/>
    </w:rPr>
  </w:style>
  <w:style w:type="paragraph" w:customStyle="1" w:styleId="40">
    <w:name w:val="Основний текст (4)"/>
    <w:basedOn w:val="a"/>
    <w:link w:val="4"/>
    <w:rPr>
      <w:rFonts w:ascii="Arial" w:eastAsia="Arial" w:hAnsi="Arial" w:cs="Arial"/>
    </w:rPr>
  </w:style>
  <w:style w:type="paragraph" w:customStyle="1" w:styleId="22">
    <w:name w:val="Колонтитул (2)"/>
    <w:basedOn w:val="a"/>
    <w:link w:val="21"/>
    <w:rPr>
      <w:rFonts w:ascii="Times New Roman" w:eastAsia="Times New Roman" w:hAnsi="Times New Roman" w:cs="Times New Roman"/>
      <w:sz w:val="20"/>
      <w:szCs w:val="20"/>
    </w:rPr>
  </w:style>
  <w:style w:type="character" w:customStyle="1" w:styleId="23">
    <w:name w:val="Заголовок №2_"/>
    <w:basedOn w:val="a0"/>
    <w:link w:val="24"/>
    <w:locked/>
    <w:rsid w:val="008F7BC0"/>
    <w:rPr>
      <w:rFonts w:ascii="Times New Roman" w:eastAsia="Times New Roman" w:hAnsi="Times New Roman" w:cs="Times New Roman"/>
      <w:b/>
      <w:bCs/>
      <w:sz w:val="26"/>
      <w:szCs w:val="26"/>
    </w:rPr>
  </w:style>
  <w:style w:type="paragraph" w:customStyle="1" w:styleId="24">
    <w:name w:val="Заголовок №2"/>
    <w:basedOn w:val="a"/>
    <w:link w:val="23"/>
    <w:rsid w:val="008F7BC0"/>
    <w:pPr>
      <w:spacing w:after="260"/>
      <w:jc w:val="center"/>
      <w:outlineLvl w:val="1"/>
    </w:pPr>
    <w:rPr>
      <w:rFonts w:ascii="Times New Roman" w:eastAsia="Times New Roman" w:hAnsi="Times New Roman" w:cs="Times New Roman"/>
      <w:b/>
      <w:bCs/>
      <w:color w:val="auto"/>
      <w:sz w:val="26"/>
      <w:szCs w:val="26"/>
    </w:rPr>
  </w:style>
  <w:style w:type="paragraph" w:styleId="a4">
    <w:name w:val="header"/>
    <w:basedOn w:val="a"/>
    <w:link w:val="a5"/>
    <w:uiPriority w:val="99"/>
    <w:unhideWhenUsed/>
    <w:rsid w:val="008F7BC0"/>
    <w:pPr>
      <w:tabs>
        <w:tab w:val="center" w:pos="4819"/>
        <w:tab w:val="right" w:pos="9639"/>
      </w:tabs>
    </w:pPr>
  </w:style>
  <w:style w:type="character" w:customStyle="1" w:styleId="a5">
    <w:name w:val="Верхній колонтитул Знак"/>
    <w:basedOn w:val="a0"/>
    <w:link w:val="a4"/>
    <w:uiPriority w:val="99"/>
    <w:rsid w:val="008F7BC0"/>
    <w:rPr>
      <w:color w:val="000000"/>
    </w:rPr>
  </w:style>
  <w:style w:type="paragraph" w:styleId="a6">
    <w:name w:val="footer"/>
    <w:basedOn w:val="a"/>
    <w:link w:val="a7"/>
    <w:uiPriority w:val="99"/>
    <w:unhideWhenUsed/>
    <w:rsid w:val="008F7BC0"/>
    <w:pPr>
      <w:tabs>
        <w:tab w:val="center" w:pos="4819"/>
        <w:tab w:val="right" w:pos="9639"/>
      </w:tabs>
    </w:pPr>
  </w:style>
  <w:style w:type="character" w:customStyle="1" w:styleId="a7">
    <w:name w:val="Нижній колонтитул Знак"/>
    <w:basedOn w:val="a0"/>
    <w:link w:val="a6"/>
    <w:uiPriority w:val="99"/>
    <w:rsid w:val="008F7BC0"/>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94733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3621A8-1F5F-4683-B56F-94E579A4A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1703</Words>
  <Characters>972</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2022-01-31T13:33:00Z</dcterms:created>
  <dcterms:modified xsi:type="dcterms:W3CDTF">2022-01-31T13:33:00Z</dcterms:modified>
</cp:coreProperties>
</file>