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27F0" w:rsidRDefault="00652300" w:rsidP="00B146E6">
      <w:pPr>
        <w:pStyle w:val="1"/>
        <w:ind w:firstLine="284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7527F0" w:rsidRDefault="00652300">
      <w:pPr>
        <w:pStyle w:val="1"/>
        <w:spacing w:after="200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ГРЯДІВСЬКА СІЛЬСЬКА РАДА</w:t>
      </w:r>
      <w:r>
        <w:rPr>
          <w:b/>
          <w:bCs/>
          <w:sz w:val="28"/>
          <w:szCs w:val="28"/>
        </w:rPr>
        <w:br/>
        <w:t>ЖОВКІВСЬКОГО РАЙОНУ ЛЬВІВСЬКОЇ ОБЛАСТІ</w:t>
      </w:r>
      <w:r>
        <w:rPr>
          <w:b/>
          <w:bCs/>
          <w:sz w:val="28"/>
          <w:szCs w:val="28"/>
        </w:rPr>
        <w:br/>
        <w:t>XXX</w:t>
      </w:r>
      <w:r w:rsidR="008F7BC0">
        <w:rPr>
          <w:b/>
          <w:bCs/>
          <w:sz w:val="28"/>
          <w:szCs w:val="28"/>
        </w:rPr>
        <w:t>І</w:t>
      </w:r>
      <w:r>
        <w:rPr>
          <w:b/>
          <w:bCs/>
          <w:sz w:val="28"/>
          <w:szCs w:val="28"/>
        </w:rPr>
        <w:t xml:space="preserve">I - а </w:t>
      </w:r>
      <w:r w:rsidR="008F7BC0">
        <w:rPr>
          <w:b/>
          <w:bCs/>
          <w:sz w:val="28"/>
          <w:szCs w:val="28"/>
        </w:rPr>
        <w:t xml:space="preserve">позачергова </w:t>
      </w:r>
      <w:r>
        <w:rPr>
          <w:b/>
          <w:bCs/>
          <w:sz w:val="28"/>
          <w:szCs w:val="28"/>
        </w:rPr>
        <w:t>сесія VI- того скликання</w:t>
      </w:r>
    </w:p>
    <w:p w:rsidR="007527F0" w:rsidRDefault="00652300">
      <w:pPr>
        <w:pStyle w:val="1"/>
        <w:spacing w:after="260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Р</w:t>
      </w:r>
      <w:r w:rsidR="002C2BCA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І</w:t>
      </w:r>
      <w:r w:rsidR="002C2BCA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Ш</w:t>
      </w:r>
      <w:r w:rsidR="002C2BCA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Е</w:t>
      </w:r>
      <w:r w:rsidR="002C2BCA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Н</w:t>
      </w:r>
      <w:r w:rsidR="002C2BCA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Н</w:t>
      </w:r>
      <w:r w:rsidR="002C2BCA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Я</w:t>
      </w:r>
    </w:p>
    <w:p w:rsidR="007527F0" w:rsidRDefault="00652300">
      <w:pPr>
        <w:pStyle w:val="1"/>
        <w:tabs>
          <w:tab w:val="left" w:pos="7320"/>
        </w:tabs>
        <w:spacing w:after="26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Від «1</w:t>
      </w:r>
      <w:r w:rsidR="008F7BC0">
        <w:rPr>
          <w:b/>
          <w:bCs/>
          <w:sz w:val="28"/>
          <w:szCs w:val="28"/>
        </w:rPr>
        <w:t>2</w:t>
      </w:r>
      <w:r>
        <w:rPr>
          <w:b/>
          <w:bCs/>
          <w:sz w:val="28"/>
          <w:szCs w:val="28"/>
        </w:rPr>
        <w:t xml:space="preserve">» </w:t>
      </w:r>
      <w:r w:rsidR="008F7BC0">
        <w:rPr>
          <w:b/>
          <w:bCs/>
          <w:sz w:val="28"/>
          <w:szCs w:val="28"/>
        </w:rPr>
        <w:t>березня</w:t>
      </w:r>
      <w:r w:rsidR="007F52CF">
        <w:rPr>
          <w:b/>
          <w:bCs/>
          <w:sz w:val="28"/>
          <w:szCs w:val="28"/>
        </w:rPr>
        <w:t xml:space="preserve"> 2020 року.</w:t>
      </w:r>
      <w:r w:rsidR="007F52CF">
        <w:rPr>
          <w:b/>
          <w:bCs/>
          <w:sz w:val="28"/>
          <w:szCs w:val="28"/>
        </w:rPr>
        <w:tab/>
        <w:t xml:space="preserve">№ </w:t>
      </w:r>
      <w:r w:rsidR="00937660">
        <w:rPr>
          <w:b/>
          <w:bCs/>
          <w:sz w:val="28"/>
          <w:szCs w:val="28"/>
        </w:rPr>
        <w:t>5</w:t>
      </w:r>
    </w:p>
    <w:p w:rsidR="007F52CF" w:rsidRPr="0049705C" w:rsidRDefault="007F52CF" w:rsidP="007F52CF">
      <w:pPr>
        <w:autoSpaceDE w:val="0"/>
        <w:autoSpaceDN w:val="0"/>
        <w:ind w:right="5159"/>
        <w:jc w:val="both"/>
        <w:rPr>
          <w:rFonts w:ascii="Times New Roman" w:hAnsi="Times New Roman"/>
          <w:b/>
          <w:sz w:val="28"/>
          <w:szCs w:val="28"/>
        </w:rPr>
      </w:pPr>
      <w:r w:rsidRPr="00255404">
        <w:rPr>
          <w:rFonts w:ascii="Times New Roman" w:hAnsi="Times New Roman"/>
          <w:b/>
          <w:sz w:val="28"/>
          <w:szCs w:val="28"/>
        </w:rPr>
        <w:t xml:space="preserve">Про </w:t>
      </w:r>
      <w:r w:rsidR="00937660">
        <w:rPr>
          <w:rFonts w:ascii="Times New Roman" w:hAnsi="Times New Roman"/>
          <w:b/>
          <w:sz w:val="28"/>
          <w:szCs w:val="28"/>
        </w:rPr>
        <w:t xml:space="preserve">внесення змін до сільського бюджету на 2020 рік. </w:t>
      </w:r>
    </w:p>
    <w:p w:rsidR="007F52CF" w:rsidRPr="0049705C" w:rsidRDefault="007F52CF" w:rsidP="007F52CF">
      <w:pPr>
        <w:autoSpaceDE w:val="0"/>
        <w:autoSpaceDN w:val="0"/>
        <w:ind w:right="1255"/>
        <w:jc w:val="both"/>
        <w:rPr>
          <w:rFonts w:ascii="Times New Roman" w:hAnsi="Times New Roman"/>
          <w:b/>
          <w:sz w:val="28"/>
          <w:szCs w:val="28"/>
        </w:rPr>
      </w:pPr>
    </w:p>
    <w:p w:rsidR="00937660" w:rsidRPr="00327514" w:rsidRDefault="00937660" w:rsidP="00937660">
      <w:pPr>
        <w:pStyle w:val="1"/>
        <w:spacing w:after="320"/>
        <w:ind w:left="180" w:firstLine="640"/>
        <w:jc w:val="both"/>
        <w:rPr>
          <w:sz w:val="28"/>
          <w:szCs w:val="28"/>
        </w:rPr>
      </w:pPr>
      <w:bookmarkStart w:id="0" w:name="bookmark57"/>
      <w:bookmarkEnd w:id="0"/>
      <w:r w:rsidRPr="00327514">
        <w:rPr>
          <w:sz w:val="28"/>
          <w:szCs w:val="28"/>
        </w:rPr>
        <w:t xml:space="preserve">Заслухавши інформацію головного бухгалтера сільської ради Борис </w:t>
      </w:r>
      <w:r w:rsidR="00327514">
        <w:rPr>
          <w:sz w:val="28"/>
          <w:szCs w:val="28"/>
        </w:rPr>
        <w:t>Ю.Л.,</w:t>
      </w:r>
      <w:r w:rsidRPr="00327514">
        <w:rPr>
          <w:sz w:val="28"/>
          <w:szCs w:val="28"/>
        </w:rPr>
        <w:t xml:space="preserve"> враховуючи необхідність забезпечення видатків на стандартне приєднання до електричних мереж системи розподілу вуличного </w:t>
      </w:r>
      <w:r w:rsidR="00327514">
        <w:rPr>
          <w:sz w:val="28"/>
          <w:szCs w:val="28"/>
        </w:rPr>
        <w:t>освітлення</w:t>
      </w:r>
      <w:r w:rsidRPr="00327514">
        <w:rPr>
          <w:sz w:val="28"/>
          <w:szCs w:val="28"/>
        </w:rPr>
        <w:t xml:space="preserve">, </w:t>
      </w:r>
      <w:r w:rsidR="00327514">
        <w:rPr>
          <w:sz w:val="28"/>
          <w:szCs w:val="28"/>
        </w:rPr>
        <w:t>т</w:t>
      </w:r>
      <w:r w:rsidRPr="00327514">
        <w:rPr>
          <w:sz w:val="28"/>
          <w:szCs w:val="28"/>
        </w:rPr>
        <w:t xml:space="preserve">а відповідно до листа директора </w:t>
      </w:r>
      <w:r w:rsidR="00327514">
        <w:rPr>
          <w:sz w:val="28"/>
          <w:szCs w:val="28"/>
        </w:rPr>
        <w:t>Г</w:t>
      </w:r>
      <w:r w:rsidRPr="00327514">
        <w:rPr>
          <w:sz w:val="28"/>
          <w:szCs w:val="28"/>
        </w:rPr>
        <w:t>рядівської ЗО</w:t>
      </w:r>
      <w:r w:rsidR="00327514">
        <w:rPr>
          <w:sz w:val="28"/>
          <w:szCs w:val="28"/>
        </w:rPr>
        <w:t>Ш</w:t>
      </w:r>
      <w:r w:rsidRPr="00327514">
        <w:rPr>
          <w:sz w:val="28"/>
          <w:szCs w:val="28"/>
        </w:rPr>
        <w:t xml:space="preserve"> </w:t>
      </w:r>
      <w:r w:rsidR="00327514">
        <w:rPr>
          <w:sz w:val="28"/>
          <w:szCs w:val="28"/>
        </w:rPr>
        <w:t>І</w:t>
      </w:r>
      <w:r w:rsidRPr="00327514">
        <w:rPr>
          <w:sz w:val="28"/>
          <w:szCs w:val="28"/>
        </w:rPr>
        <w:t>-</w:t>
      </w:r>
      <w:r w:rsidR="00327514">
        <w:rPr>
          <w:sz w:val="28"/>
          <w:szCs w:val="28"/>
        </w:rPr>
        <w:t>ІІ</w:t>
      </w:r>
      <w:r w:rsidRPr="00327514">
        <w:rPr>
          <w:sz w:val="28"/>
          <w:szCs w:val="28"/>
        </w:rPr>
        <w:t xml:space="preserve"> ступенів від 18.02.2020р., відповідно до рекомендацій постійної депутатської комісії з питань бюджету, соціально-економічного розвитку, промисловості, торгівлі, підприємницької діяльності, депутатської етики та регламенту, вимог «Бюджетного кодексу України», керуючись ст. 26, Закону України «</w:t>
      </w:r>
      <w:r w:rsidR="00327514">
        <w:rPr>
          <w:sz w:val="28"/>
          <w:szCs w:val="28"/>
        </w:rPr>
        <w:t>П</w:t>
      </w:r>
      <w:r w:rsidRPr="00327514">
        <w:rPr>
          <w:sz w:val="28"/>
          <w:szCs w:val="28"/>
        </w:rPr>
        <w:t>ро місцеве самоврядування в Україні» Грядівська сільська рада</w:t>
      </w:r>
    </w:p>
    <w:p w:rsidR="00937660" w:rsidRPr="00327514" w:rsidRDefault="00937660" w:rsidP="00937660">
      <w:pPr>
        <w:pStyle w:val="24"/>
        <w:keepNext/>
        <w:keepLines/>
        <w:spacing w:after="320" w:line="259" w:lineRule="auto"/>
        <w:rPr>
          <w:sz w:val="28"/>
          <w:szCs w:val="28"/>
        </w:rPr>
      </w:pPr>
      <w:bookmarkStart w:id="1" w:name="bookmark61"/>
      <w:bookmarkStart w:id="2" w:name="bookmark62"/>
      <w:bookmarkStart w:id="3" w:name="bookmark63"/>
      <w:r w:rsidRPr="00327514">
        <w:rPr>
          <w:sz w:val="28"/>
          <w:szCs w:val="28"/>
        </w:rPr>
        <w:t>В</w:t>
      </w:r>
      <w:r w:rsidR="00327514">
        <w:rPr>
          <w:sz w:val="28"/>
          <w:szCs w:val="28"/>
        </w:rPr>
        <w:t xml:space="preserve"> </w:t>
      </w:r>
      <w:r w:rsidRPr="00327514">
        <w:rPr>
          <w:sz w:val="28"/>
          <w:szCs w:val="28"/>
        </w:rPr>
        <w:t>И</w:t>
      </w:r>
      <w:r w:rsidR="00327514">
        <w:rPr>
          <w:sz w:val="28"/>
          <w:szCs w:val="28"/>
        </w:rPr>
        <w:t xml:space="preserve"> </w:t>
      </w:r>
      <w:r w:rsidRPr="00327514">
        <w:rPr>
          <w:sz w:val="28"/>
          <w:szCs w:val="28"/>
        </w:rPr>
        <w:t>Р</w:t>
      </w:r>
      <w:r w:rsidR="00327514">
        <w:rPr>
          <w:sz w:val="28"/>
          <w:szCs w:val="28"/>
        </w:rPr>
        <w:t xml:space="preserve"> </w:t>
      </w:r>
      <w:r w:rsidRPr="00327514">
        <w:rPr>
          <w:sz w:val="28"/>
          <w:szCs w:val="28"/>
        </w:rPr>
        <w:t>І Ш И Л А:</w:t>
      </w:r>
      <w:bookmarkEnd w:id="1"/>
      <w:bookmarkEnd w:id="2"/>
      <w:bookmarkEnd w:id="3"/>
    </w:p>
    <w:p w:rsidR="00937660" w:rsidRPr="00327514" w:rsidRDefault="00327514" w:rsidP="009F0D64">
      <w:pPr>
        <w:pStyle w:val="1"/>
        <w:ind w:left="567" w:hanging="347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937660" w:rsidRPr="00327514">
        <w:rPr>
          <w:sz w:val="28"/>
          <w:szCs w:val="28"/>
        </w:rPr>
        <w:t xml:space="preserve">. Внести зміни до сільського бюджету на 2020 рік згідно з </w:t>
      </w:r>
      <w:r w:rsidR="00937660" w:rsidRPr="00327514">
        <w:rPr>
          <w:b/>
          <w:bCs/>
          <w:sz w:val="28"/>
          <w:szCs w:val="28"/>
        </w:rPr>
        <w:t xml:space="preserve">Додатком №3 </w:t>
      </w:r>
      <w:r w:rsidR="00937660" w:rsidRPr="00327514">
        <w:rPr>
          <w:sz w:val="28"/>
          <w:szCs w:val="28"/>
        </w:rPr>
        <w:t xml:space="preserve">(Розподіл видатків сільського бюджету па 2020 рік), </w:t>
      </w:r>
      <w:r w:rsidR="00937660" w:rsidRPr="00327514">
        <w:rPr>
          <w:b/>
          <w:bCs/>
          <w:sz w:val="28"/>
          <w:szCs w:val="28"/>
        </w:rPr>
        <w:t xml:space="preserve">Додатком </w:t>
      </w:r>
      <w:r w:rsidR="00937660" w:rsidRPr="00327514">
        <w:rPr>
          <w:b/>
          <w:sz w:val="28"/>
          <w:szCs w:val="28"/>
        </w:rPr>
        <w:t>№7</w:t>
      </w:r>
      <w:r w:rsidR="00937660" w:rsidRPr="00327514">
        <w:rPr>
          <w:sz w:val="28"/>
          <w:szCs w:val="28"/>
        </w:rPr>
        <w:t xml:space="preserve"> (Перелік місцевих (регіональних) програм, які фінансуватимуться за рахунок ко</w:t>
      </w:r>
      <w:r>
        <w:rPr>
          <w:sz w:val="28"/>
          <w:szCs w:val="28"/>
        </w:rPr>
        <w:t>ш</w:t>
      </w:r>
      <w:r w:rsidR="00937660" w:rsidRPr="00327514">
        <w:rPr>
          <w:sz w:val="28"/>
          <w:szCs w:val="28"/>
        </w:rPr>
        <w:t>ті</w:t>
      </w:r>
      <w:r>
        <w:rPr>
          <w:sz w:val="28"/>
          <w:szCs w:val="28"/>
        </w:rPr>
        <w:t>в</w:t>
      </w:r>
      <w:r w:rsidR="00937660" w:rsidRPr="00327514">
        <w:rPr>
          <w:sz w:val="28"/>
          <w:szCs w:val="28"/>
        </w:rPr>
        <w:t xml:space="preserve"> сільського бюджету у 2020 році), а саме:</w:t>
      </w:r>
    </w:p>
    <w:p w:rsidR="00937660" w:rsidRPr="00327514" w:rsidRDefault="00937660" w:rsidP="009F0D64">
      <w:pPr>
        <w:pStyle w:val="1"/>
        <w:spacing w:after="320" w:line="266" w:lineRule="auto"/>
        <w:ind w:left="600" w:hanging="460"/>
        <w:jc w:val="both"/>
        <w:rPr>
          <w:sz w:val="28"/>
          <w:szCs w:val="28"/>
        </w:rPr>
      </w:pPr>
      <w:r w:rsidRPr="00327514">
        <w:rPr>
          <w:sz w:val="28"/>
          <w:szCs w:val="28"/>
        </w:rPr>
        <w:t>1.1 Перенести кошти загального фонду сільського бюджету із КПКВКМБ 0119770 (Інші субвенції з місцевого бюджету) КЕКВ 2620 (поточні трансферти органам державного управління інших рівнів) на К</w:t>
      </w:r>
      <w:r w:rsidR="00327514">
        <w:rPr>
          <w:sz w:val="28"/>
          <w:szCs w:val="28"/>
        </w:rPr>
        <w:t>П</w:t>
      </w:r>
      <w:r w:rsidRPr="00327514">
        <w:rPr>
          <w:sz w:val="28"/>
          <w:szCs w:val="28"/>
        </w:rPr>
        <w:t>КВКМБ 0116030 (Організація благоустрою населених пунктів) КЕКВ 2240 (оплата послуг (крім комун</w:t>
      </w:r>
      <w:r w:rsidR="00327514">
        <w:rPr>
          <w:sz w:val="28"/>
          <w:szCs w:val="28"/>
        </w:rPr>
        <w:t xml:space="preserve">альних)) у сумі 8100,00 </w:t>
      </w:r>
      <w:r w:rsidR="009F0D64">
        <w:rPr>
          <w:sz w:val="28"/>
          <w:szCs w:val="28"/>
        </w:rPr>
        <w:t xml:space="preserve"> </w:t>
      </w:r>
      <w:r w:rsidR="00327514">
        <w:rPr>
          <w:sz w:val="28"/>
          <w:szCs w:val="28"/>
        </w:rPr>
        <w:t xml:space="preserve">та </w:t>
      </w:r>
      <w:r w:rsidR="009F0D64">
        <w:rPr>
          <w:sz w:val="28"/>
          <w:szCs w:val="28"/>
        </w:rPr>
        <w:t xml:space="preserve"> </w:t>
      </w:r>
      <w:r w:rsidR="00327514">
        <w:rPr>
          <w:sz w:val="28"/>
          <w:szCs w:val="28"/>
        </w:rPr>
        <w:t xml:space="preserve">на </w:t>
      </w:r>
      <w:r w:rsidR="009F0D64">
        <w:rPr>
          <w:sz w:val="28"/>
          <w:szCs w:val="28"/>
        </w:rPr>
        <w:t xml:space="preserve"> </w:t>
      </w:r>
      <w:r w:rsidR="00327514">
        <w:rPr>
          <w:sz w:val="28"/>
          <w:szCs w:val="28"/>
        </w:rPr>
        <w:t>КП</w:t>
      </w:r>
      <w:r w:rsidRPr="00327514">
        <w:rPr>
          <w:sz w:val="28"/>
          <w:szCs w:val="28"/>
        </w:rPr>
        <w:t>К</w:t>
      </w:r>
      <w:r w:rsidR="00327514">
        <w:rPr>
          <w:sz w:val="28"/>
          <w:szCs w:val="28"/>
        </w:rPr>
        <w:t>В</w:t>
      </w:r>
      <w:r w:rsidRPr="00327514">
        <w:rPr>
          <w:sz w:val="28"/>
          <w:szCs w:val="28"/>
        </w:rPr>
        <w:t xml:space="preserve">КМБ 3242 (Інші заходи у сфері соціального захисту і соціального забезпечення) КЕКВ 2730 (інші виплати населенню) у сумі 3900,00 </w:t>
      </w:r>
      <w:r w:rsidR="00327514">
        <w:rPr>
          <w:sz w:val="28"/>
          <w:szCs w:val="28"/>
        </w:rPr>
        <w:t>гр</w:t>
      </w:r>
      <w:r w:rsidRPr="00327514">
        <w:rPr>
          <w:sz w:val="28"/>
          <w:szCs w:val="28"/>
        </w:rPr>
        <w:t>н.</w:t>
      </w:r>
    </w:p>
    <w:p w:rsidR="00937660" w:rsidRPr="00327514" w:rsidRDefault="00937660" w:rsidP="00937660">
      <w:pPr>
        <w:pStyle w:val="1"/>
        <w:spacing w:after="320"/>
        <w:jc w:val="both"/>
        <w:rPr>
          <w:sz w:val="28"/>
          <w:szCs w:val="28"/>
        </w:rPr>
      </w:pPr>
      <w:r w:rsidRPr="00327514">
        <w:rPr>
          <w:sz w:val="28"/>
          <w:szCs w:val="28"/>
        </w:rPr>
        <w:t xml:space="preserve">2. </w:t>
      </w:r>
      <w:r w:rsidR="009F0D64">
        <w:rPr>
          <w:sz w:val="28"/>
          <w:szCs w:val="28"/>
        </w:rPr>
        <w:t xml:space="preserve">  </w:t>
      </w:r>
      <w:bookmarkStart w:id="4" w:name="_GoBack"/>
      <w:bookmarkEnd w:id="4"/>
      <w:r w:rsidRPr="00327514">
        <w:rPr>
          <w:sz w:val="28"/>
          <w:szCs w:val="28"/>
        </w:rPr>
        <w:t>Ч</w:t>
      </w:r>
      <w:r w:rsidR="009F0D64">
        <w:rPr>
          <w:sz w:val="28"/>
          <w:szCs w:val="28"/>
        </w:rPr>
        <w:t>астину 5 рішення сесії №4 від 21</w:t>
      </w:r>
      <w:r w:rsidRPr="00327514">
        <w:rPr>
          <w:sz w:val="28"/>
          <w:szCs w:val="28"/>
        </w:rPr>
        <w:t>.12.2020р. вважати недійсною.</w:t>
      </w:r>
    </w:p>
    <w:p w:rsidR="00937660" w:rsidRPr="00327514" w:rsidRDefault="009F0D64" w:rsidP="00327514">
      <w:pPr>
        <w:pStyle w:val="1"/>
        <w:numPr>
          <w:ilvl w:val="0"/>
          <w:numId w:val="17"/>
        </w:numPr>
        <w:tabs>
          <w:tab w:val="left" w:pos="357"/>
        </w:tabs>
        <w:spacing w:after="360"/>
        <w:ind w:hanging="502"/>
        <w:jc w:val="both"/>
        <w:rPr>
          <w:sz w:val="28"/>
          <w:szCs w:val="28"/>
        </w:rPr>
      </w:pPr>
      <w:bookmarkStart w:id="5" w:name="bookmark64"/>
      <w:bookmarkEnd w:id="5"/>
      <w:r>
        <w:rPr>
          <w:sz w:val="28"/>
          <w:szCs w:val="28"/>
        </w:rPr>
        <w:t xml:space="preserve"> </w:t>
      </w:r>
      <w:r w:rsidR="00937660" w:rsidRPr="00327514">
        <w:rPr>
          <w:sz w:val="28"/>
          <w:szCs w:val="28"/>
        </w:rPr>
        <w:t>Додатки №3,7 до цього рішення є його невід’ємною частиною.</w:t>
      </w:r>
    </w:p>
    <w:p w:rsidR="00937660" w:rsidRPr="00327514" w:rsidRDefault="00937660" w:rsidP="009F0D64">
      <w:pPr>
        <w:pStyle w:val="1"/>
        <w:numPr>
          <w:ilvl w:val="0"/>
          <w:numId w:val="17"/>
        </w:numPr>
        <w:tabs>
          <w:tab w:val="left" w:pos="426"/>
        </w:tabs>
        <w:spacing w:after="300" w:line="254" w:lineRule="auto"/>
        <w:ind w:left="426" w:right="-57" w:hanging="426"/>
        <w:jc w:val="both"/>
        <w:rPr>
          <w:sz w:val="28"/>
          <w:szCs w:val="28"/>
        </w:rPr>
      </w:pPr>
      <w:bookmarkStart w:id="6" w:name="bookmark65"/>
      <w:bookmarkEnd w:id="6"/>
      <w:r w:rsidRPr="00327514">
        <w:rPr>
          <w:sz w:val="28"/>
          <w:szCs w:val="28"/>
        </w:rPr>
        <w:t>Контроль за виконанням даного рішення покласти на постійну депутатську комісію з питань бюдж</w:t>
      </w:r>
      <w:r w:rsidR="00327514">
        <w:rPr>
          <w:sz w:val="28"/>
          <w:szCs w:val="28"/>
        </w:rPr>
        <w:t>ету</w:t>
      </w:r>
      <w:r w:rsidRPr="00327514">
        <w:rPr>
          <w:sz w:val="28"/>
          <w:szCs w:val="28"/>
        </w:rPr>
        <w:t xml:space="preserve">, соціально-економічного розвитку, промисловості, </w:t>
      </w:r>
      <w:r w:rsidR="00327514">
        <w:rPr>
          <w:color w:val="181F3B"/>
          <w:sz w:val="28"/>
          <w:szCs w:val="28"/>
        </w:rPr>
        <w:t>торгівлі, підприємницької</w:t>
      </w:r>
      <w:r w:rsidRPr="00327514">
        <w:rPr>
          <w:color w:val="181F3B"/>
          <w:sz w:val="28"/>
          <w:szCs w:val="28"/>
        </w:rPr>
        <w:t xml:space="preserve"> </w:t>
      </w:r>
      <w:r w:rsidRPr="00327514">
        <w:rPr>
          <w:sz w:val="28"/>
          <w:szCs w:val="28"/>
        </w:rPr>
        <w:t xml:space="preserve">діяльності, депутатської </w:t>
      </w:r>
      <w:r w:rsidR="00327514">
        <w:rPr>
          <w:sz w:val="28"/>
          <w:szCs w:val="28"/>
        </w:rPr>
        <w:t>етики</w:t>
      </w:r>
      <w:r w:rsidR="009F0D64">
        <w:rPr>
          <w:sz w:val="28"/>
          <w:szCs w:val="28"/>
        </w:rPr>
        <w:t xml:space="preserve"> та</w:t>
      </w:r>
      <w:r w:rsidR="00327514">
        <w:rPr>
          <w:sz w:val="28"/>
          <w:szCs w:val="28"/>
        </w:rPr>
        <w:t xml:space="preserve"> </w:t>
      </w:r>
      <w:r w:rsidRPr="00327514">
        <w:rPr>
          <w:sz w:val="28"/>
          <w:szCs w:val="28"/>
        </w:rPr>
        <w:t>регламенту.</w:t>
      </w:r>
    </w:p>
    <w:p w:rsidR="00AE7A26" w:rsidRPr="00AE7A26" w:rsidRDefault="00AE7A26" w:rsidP="007F52CF">
      <w:pPr>
        <w:pStyle w:val="1"/>
        <w:tabs>
          <w:tab w:val="left" w:pos="409"/>
        </w:tabs>
        <w:ind w:right="227" w:firstLine="426"/>
        <w:jc w:val="both"/>
        <w:rPr>
          <w:b/>
          <w:sz w:val="28"/>
          <w:szCs w:val="28"/>
        </w:rPr>
      </w:pPr>
      <w:r w:rsidRPr="00AE7A26">
        <w:rPr>
          <w:b/>
          <w:sz w:val="28"/>
          <w:szCs w:val="28"/>
        </w:rPr>
        <w:t>Сільський голова                                                               М.</w:t>
      </w:r>
      <w:r w:rsidR="00250777">
        <w:rPr>
          <w:b/>
          <w:sz w:val="28"/>
          <w:szCs w:val="28"/>
        </w:rPr>
        <w:t xml:space="preserve"> </w:t>
      </w:r>
      <w:r w:rsidRPr="00AE7A26">
        <w:rPr>
          <w:b/>
          <w:sz w:val="28"/>
          <w:szCs w:val="28"/>
        </w:rPr>
        <w:t>Василина</w:t>
      </w:r>
    </w:p>
    <w:sectPr w:rsidR="00AE7A26" w:rsidRPr="00AE7A26" w:rsidSect="00245085">
      <w:pgSz w:w="11900" w:h="16840"/>
      <w:pgMar w:top="851" w:right="1390" w:bottom="568" w:left="1134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75E73" w:rsidRDefault="00275E73">
      <w:r>
        <w:separator/>
      </w:r>
    </w:p>
  </w:endnote>
  <w:endnote w:type="continuationSeparator" w:id="0">
    <w:p w:rsidR="00275E73" w:rsidRDefault="00275E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75E73" w:rsidRDefault="00275E73"/>
  </w:footnote>
  <w:footnote w:type="continuationSeparator" w:id="0">
    <w:p w:rsidR="00275E73" w:rsidRDefault="00275E73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D042AD"/>
    <w:multiLevelType w:val="multilevel"/>
    <w:tmpl w:val="51EC246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C780B43"/>
    <w:multiLevelType w:val="hybridMultilevel"/>
    <w:tmpl w:val="EC6EFFA0"/>
    <w:lvl w:ilvl="0" w:tplc="310CFFF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B92EF1"/>
    <w:multiLevelType w:val="multilevel"/>
    <w:tmpl w:val="1E18D5DE"/>
    <w:lvl w:ilvl="0">
      <w:start w:val="1"/>
      <w:numFmt w:val="decimal"/>
      <w:lvlText w:val="50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2070121F"/>
    <w:multiLevelType w:val="multilevel"/>
    <w:tmpl w:val="E3720D50"/>
    <w:lvl w:ilvl="0">
      <w:start w:val="1"/>
      <w:numFmt w:val="decimal"/>
      <w:lvlText w:val="47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29C34E76"/>
    <w:multiLevelType w:val="multilevel"/>
    <w:tmpl w:val="86EA5A32"/>
    <w:lvl w:ilvl="0">
      <w:start w:val="1"/>
      <w:numFmt w:val="decimal"/>
      <w:lvlText w:val="45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31166421"/>
    <w:multiLevelType w:val="multilevel"/>
    <w:tmpl w:val="465A64AE"/>
    <w:lvl w:ilvl="0">
      <w:start w:val="1"/>
      <w:numFmt w:val="decimal"/>
      <w:lvlText w:val="51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3FFC79C3"/>
    <w:multiLevelType w:val="multilevel"/>
    <w:tmpl w:val="026649F0"/>
    <w:lvl w:ilvl="0">
      <w:start w:val="1"/>
      <w:numFmt w:val="decimal"/>
      <w:lvlText w:val="%1."/>
      <w:lvlJc w:val="left"/>
      <w:pPr>
        <w:ind w:left="0" w:firstLine="0"/>
      </w:pPr>
      <w:rPr>
        <w:rFonts w:ascii="Segoe UI" w:eastAsia="Segoe UI" w:hAnsi="Segoe UI" w:cs="Segoe UI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2"/>
        <w:szCs w:val="22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7" w15:restartNumberingAfterBreak="0">
    <w:nsid w:val="410401C1"/>
    <w:multiLevelType w:val="multilevel"/>
    <w:tmpl w:val="2A626F1A"/>
    <w:lvl w:ilvl="0">
      <w:start w:val="1"/>
      <w:numFmt w:val="decimal"/>
      <w:lvlText w:val="41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54F878E2"/>
    <w:multiLevelType w:val="multilevel"/>
    <w:tmpl w:val="4838F94E"/>
    <w:lvl w:ilvl="0">
      <w:start w:val="2"/>
      <w:numFmt w:val="decimal"/>
      <w:lvlText w:val="%1."/>
      <w:lvlJc w:val="left"/>
      <w:rPr>
        <w:rFonts w:ascii="Times New Roman" w:eastAsia="Segoe UI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5A5C43CA"/>
    <w:multiLevelType w:val="multilevel"/>
    <w:tmpl w:val="24122F94"/>
    <w:lvl w:ilvl="0">
      <w:start w:val="1"/>
      <w:numFmt w:val="decimal"/>
      <w:lvlText w:val="43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5DA66C7F"/>
    <w:multiLevelType w:val="multilevel"/>
    <w:tmpl w:val="40B27768"/>
    <w:lvl w:ilvl="0">
      <w:start w:val="1"/>
      <w:numFmt w:val="decimal"/>
      <w:lvlText w:val="46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5FA2124E"/>
    <w:multiLevelType w:val="multilevel"/>
    <w:tmpl w:val="D23E0C52"/>
    <w:lvl w:ilvl="0">
      <w:start w:val="1"/>
      <w:numFmt w:val="decimal"/>
      <w:lvlText w:val="49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66355BE5"/>
    <w:multiLevelType w:val="multilevel"/>
    <w:tmpl w:val="388EF760"/>
    <w:lvl w:ilvl="0">
      <w:start w:val="1"/>
      <w:numFmt w:val="decimal"/>
      <w:lvlText w:val="53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70826E5D"/>
    <w:multiLevelType w:val="multilevel"/>
    <w:tmpl w:val="6F92C30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747F106C"/>
    <w:multiLevelType w:val="hybridMultilevel"/>
    <w:tmpl w:val="7C08BE7C"/>
    <w:lvl w:ilvl="0" w:tplc="0422000F">
      <w:start w:val="3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222" w:hanging="360"/>
      </w:pPr>
    </w:lvl>
    <w:lvl w:ilvl="2" w:tplc="0422001B" w:tentative="1">
      <w:start w:val="1"/>
      <w:numFmt w:val="lowerRoman"/>
      <w:lvlText w:val="%3."/>
      <w:lvlJc w:val="right"/>
      <w:pPr>
        <w:ind w:left="1942" w:hanging="180"/>
      </w:pPr>
    </w:lvl>
    <w:lvl w:ilvl="3" w:tplc="0422000F" w:tentative="1">
      <w:start w:val="1"/>
      <w:numFmt w:val="decimal"/>
      <w:lvlText w:val="%4."/>
      <w:lvlJc w:val="left"/>
      <w:pPr>
        <w:ind w:left="2662" w:hanging="360"/>
      </w:pPr>
    </w:lvl>
    <w:lvl w:ilvl="4" w:tplc="04220019" w:tentative="1">
      <w:start w:val="1"/>
      <w:numFmt w:val="lowerLetter"/>
      <w:lvlText w:val="%5."/>
      <w:lvlJc w:val="left"/>
      <w:pPr>
        <w:ind w:left="3382" w:hanging="360"/>
      </w:pPr>
    </w:lvl>
    <w:lvl w:ilvl="5" w:tplc="0422001B" w:tentative="1">
      <w:start w:val="1"/>
      <w:numFmt w:val="lowerRoman"/>
      <w:lvlText w:val="%6."/>
      <w:lvlJc w:val="right"/>
      <w:pPr>
        <w:ind w:left="4102" w:hanging="180"/>
      </w:pPr>
    </w:lvl>
    <w:lvl w:ilvl="6" w:tplc="0422000F" w:tentative="1">
      <w:start w:val="1"/>
      <w:numFmt w:val="decimal"/>
      <w:lvlText w:val="%7."/>
      <w:lvlJc w:val="left"/>
      <w:pPr>
        <w:ind w:left="4822" w:hanging="360"/>
      </w:pPr>
    </w:lvl>
    <w:lvl w:ilvl="7" w:tplc="04220019" w:tentative="1">
      <w:start w:val="1"/>
      <w:numFmt w:val="lowerLetter"/>
      <w:lvlText w:val="%8."/>
      <w:lvlJc w:val="left"/>
      <w:pPr>
        <w:ind w:left="5542" w:hanging="360"/>
      </w:pPr>
    </w:lvl>
    <w:lvl w:ilvl="8" w:tplc="0422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5" w15:restartNumberingAfterBreak="0">
    <w:nsid w:val="7A277E15"/>
    <w:multiLevelType w:val="multilevel"/>
    <w:tmpl w:val="916EB1C8"/>
    <w:lvl w:ilvl="0">
      <w:start w:val="1"/>
      <w:numFmt w:val="decimal"/>
      <w:lvlText w:val="52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7F3A2985"/>
    <w:multiLevelType w:val="multilevel"/>
    <w:tmpl w:val="241CA2D8"/>
    <w:lvl w:ilvl="0">
      <w:start w:val="1"/>
      <w:numFmt w:val="decimal"/>
      <w:lvlText w:val="45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3"/>
  </w:num>
  <w:num w:numId="2">
    <w:abstractNumId w:val="7"/>
  </w:num>
  <w:num w:numId="3">
    <w:abstractNumId w:val="9"/>
  </w:num>
  <w:num w:numId="4">
    <w:abstractNumId w:val="4"/>
  </w:num>
  <w:num w:numId="5">
    <w:abstractNumId w:val="10"/>
  </w:num>
  <w:num w:numId="6">
    <w:abstractNumId w:val="3"/>
  </w:num>
  <w:num w:numId="7">
    <w:abstractNumId w:val="16"/>
  </w:num>
  <w:num w:numId="8">
    <w:abstractNumId w:val="11"/>
  </w:num>
  <w:num w:numId="9">
    <w:abstractNumId w:val="2"/>
  </w:num>
  <w:num w:numId="10">
    <w:abstractNumId w:val="5"/>
  </w:num>
  <w:num w:numId="11">
    <w:abstractNumId w:val="15"/>
  </w:num>
  <w:num w:numId="12">
    <w:abstractNumId w:val="12"/>
  </w:num>
  <w:num w:numId="13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1"/>
  </w:num>
  <w:num w:numId="15">
    <w:abstractNumId w:val="0"/>
  </w:num>
  <w:num w:numId="16">
    <w:abstractNumId w:val="8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evenAndOddHeaders/>
  <w:drawingGridHorizontalSpacing w:val="181"/>
  <w:drawingGridVerticalSpacing w:val="181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27F0"/>
    <w:rsid w:val="001521DA"/>
    <w:rsid w:val="00172975"/>
    <w:rsid w:val="001D37D9"/>
    <w:rsid w:val="00245085"/>
    <w:rsid w:val="00250777"/>
    <w:rsid w:val="00253A1B"/>
    <w:rsid w:val="00275E73"/>
    <w:rsid w:val="002C2BCA"/>
    <w:rsid w:val="00312B23"/>
    <w:rsid w:val="00327514"/>
    <w:rsid w:val="00336132"/>
    <w:rsid w:val="004032E0"/>
    <w:rsid w:val="004A71FA"/>
    <w:rsid w:val="004B4056"/>
    <w:rsid w:val="004B756C"/>
    <w:rsid w:val="004F2B8F"/>
    <w:rsid w:val="005D5923"/>
    <w:rsid w:val="00652300"/>
    <w:rsid w:val="006D5DD6"/>
    <w:rsid w:val="007118A9"/>
    <w:rsid w:val="007527F0"/>
    <w:rsid w:val="007777F7"/>
    <w:rsid w:val="007F52CF"/>
    <w:rsid w:val="0088491C"/>
    <w:rsid w:val="008F7BC0"/>
    <w:rsid w:val="00937660"/>
    <w:rsid w:val="009F0D64"/>
    <w:rsid w:val="00A238CF"/>
    <w:rsid w:val="00AE297E"/>
    <w:rsid w:val="00AE62EB"/>
    <w:rsid w:val="00AE7A26"/>
    <w:rsid w:val="00B146E6"/>
    <w:rsid w:val="00B20706"/>
    <w:rsid w:val="00BC719F"/>
    <w:rsid w:val="00CC0303"/>
    <w:rsid w:val="00D31492"/>
    <w:rsid w:val="00F42334"/>
    <w:rsid w:val="00F46176"/>
    <w:rsid w:val="00FC5E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D62A83C"/>
  <w15:docId w15:val="{4ED37375-98DD-48BE-9AEC-DEE9A03A6A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ourier New" w:eastAsia="Courier New" w:hAnsi="Courier New" w:cs="Courier New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  <w:shd w:val="clear" w:color="auto" w:fill="auto"/>
    </w:rPr>
  </w:style>
  <w:style w:type="character" w:customStyle="1" w:styleId="2">
    <w:name w:val="Основний текст (2)_"/>
    <w:basedOn w:val="a0"/>
    <w:link w:val="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7"/>
      <w:szCs w:val="17"/>
      <w:u w:val="none"/>
      <w:shd w:val="clear" w:color="auto" w:fill="auto"/>
    </w:rPr>
  </w:style>
  <w:style w:type="character" w:customStyle="1" w:styleId="3">
    <w:name w:val="Основний текст (3)_"/>
    <w:basedOn w:val="a0"/>
    <w:link w:val="30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u w:val="none"/>
      <w:shd w:val="clear" w:color="auto" w:fill="auto"/>
    </w:rPr>
  </w:style>
  <w:style w:type="character" w:customStyle="1" w:styleId="4">
    <w:name w:val="Основний текст (4)_"/>
    <w:basedOn w:val="a0"/>
    <w:link w:val="40"/>
    <w:rPr>
      <w:rFonts w:ascii="Arial" w:eastAsia="Arial" w:hAnsi="Arial" w:cs="Arial"/>
      <w:b w:val="0"/>
      <w:bCs w:val="0"/>
      <w:i w:val="0"/>
      <w:iCs w:val="0"/>
      <w:smallCaps w:val="0"/>
      <w:strike w:val="0"/>
      <w:u w:val="none"/>
      <w:shd w:val="clear" w:color="auto" w:fill="auto"/>
    </w:rPr>
  </w:style>
  <w:style w:type="character" w:customStyle="1" w:styleId="21">
    <w:name w:val="Колонтитул (2)_"/>
    <w:basedOn w:val="a0"/>
    <w:link w:val="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shd w:val="clear" w:color="auto" w:fill="auto"/>
    </w:rPr>
  </w:style>
  <w:style w:type="paragraph" w:customStyle="1" w:styleId="1">
    <w:name w:val="Основний текст1"/>
    <w:basedOn w:val="a"/>
    <w:link w:val="a3"/>
    <w:rPr>
      <w:rFonts w:ascii="Times New Roman" w:eastAsia="Times New Roman" w:hAnsi="Times New Roman" w:cs="Times New Roman"/>
      <w:sz w:val="26"/>
      <w:szCs w:val="26"/>
    </w:rPr>
  </w:style>
  <w:style w:type="paragraph" w:customStyle="1" w:styleId="20">
    <w:name w:val="Основний текст (2)"/>
    <w:basedOn w:val="a"/>
    <w:link w:val="2"/>
    <w:pPr>
      <w:spacing w:after="190"/>
    </w:pPr>
    <w:rPr>
      <w:rFonts w:ascii="Times New Roman" w:eastAsia="Times New Roman" w:hAnsi="Times New Roman" w:cs="Times New Roman"/>
      <w:b/>
      <w:bCs/>
      <w:sz w:val="17"/>
      <w:szCs w:val="17"/>
    </w:rPr>
  </w:style>
  <w:style w:type="paragraph" w:customStyle="1" w:styleId="30">
    <w:name w:val="Основний текст (3)"/>
    <w:basedOn w:val="a"/>
    <w:link w:val="3"/>
    <w:pPr>
      <w:spacing w:after="380"/>
    </w:pPr>
    <w:rPr>
      <w:rFonts w:ascii="Times New Roman" w:eastAsia="Times New Roman" w:hAnsi="Times New Roman" w:cs="Times New Roman"/>
      <w:smallCaps/>
    </w:rPr>
  </w:style>
  <w:style w:type="paragraph" w:customStyle="1" w:styleId="40">
    <w:name w:val="Основний текст (4)"/>
    <w:basedOn w:val="a"/>
    <w:link w:val="4"/>
    <w:rPr>
      <w:rFonts w:ascii="Arial" w:eastAsia="Arial" w:hAnsi="Arial" w:cs="Arial"/>
    </w:rPr>
  </w:style>
  <w:style w:type="paragraph" w:customStyle="1" w:styleId="22">
    <w:name w:val="Колонтитул (2)"/>
    <w:basedOn w:val="a"/>
    <w:link w:val="21"/>
    <w:rPr>
      <w:rFonts w:ascii="Times New Roman" w:eastAsia="Times New Roman" w:hAnsi="Times New Roman" w:cs="Times New Roman"/>
      <w:sz w:val="20"/>
      <w:szCs w:val="20"/>
    </w:rPr>
  </w:style>
  <w:style w:type="character" w:customStyle="1" w:styleId="23">
    <w:name w:val="Заголовок №2_"/>
    <w:basedOn w:val="a0"/>
    <w:link w:val="24"/>
    <w:locked/>
    <w:rsid w:val="008F7BC0"/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24">
    <w:name w:val="Заголовок №2"/>
    <w:basedOn w:val="a"/>
    <w:link w:val="23"/>
    <w:rsid w:val="008F7BC0"/>
    <w:pPr>
      <w:spacing w:after="260"/>
      <w:jc w:val="center"/>
      <w:outlineLvl w:val="1"/>
    </w:pPr>
    <w:rPr>
      <w:rFonts w:ascii="Times New Roman" w:eastAsia="Times New Roman" w:hAnsi="Times New Roman" w:cs="Times New Roman"/>
      <w:b/>
      <w:bCs/>
      <w:color w:val="auto"/>
      <w:sz w:val="26"/>
      <w:szCs w:val="26"/>
    </w:rPr>
  </w:style>
  <w:style w:type="paragraph" w:styleId="a4">
    <w:name w:val="header"/>
    <w:basedOn w:val="a"/>
    <w:link w:val="a5"/>
    <w:uiPriority w:val="99"/>
    <w:unhideWhenUsed/>
    <w:rsid w:val="008F7BC0"/>
    <w:pPr>
      <w:tabs>
        <w:tab w:val="center" w:pos="4819"/>
        <w:tab w:val="right" w:pos="9639"/>
      </w:tabs>
    </w:pPr>
  </w:style>
  <w:style w:type="character" w:customStyle="1" w:styleId="a5">
    <w:name w:val="Верхній колонтитул Знак"/>
    <w:basedOn w:val="a0"/>
    <w:link w:val="a4"/>
    <w:uiPriority w:val="99"/>
    <w:rsid w:val="008F7BC0"/>
    <w:rPr>
      <w:color w:val="000000"/>
    </w:rPr>
  </w:style>
  <w:style w:type="paragraph" w:styleId="a6">
    <w:name w:val="footer"/>
    <w:basedOn w:val="a"/>
    <w:link w:val="a7"/>
    <w:uiPriority w:val="99"/>
    <w:unhideWhenUsed/>
    <w:rsid w:val="008F7BC0"/>
    <w:pPr>
      <w:tabs>
        <w:tab w:val="center" w:pos="4819"/>
        <w:tab w:val="right" w:pos="9639"/>
      </w:tabs>
    </w:pPr>
  </w:style>
  <w:style w:type="character" w:customStyle="1" w:styleId="a7">
    <w:name w:val="Нижній колонтитул Знак"/>
    <w:basedOn w:val="a0"/>
    <w:link w:val="a6"/>
    <w:uiPriority w:val="99"/>
    <w:rsid w:val="008F7BC0"/>
    <w:rPr>
      <w:color w:val="000000"/>
    </w:rPr>
  </w:style>
  <w:style w:type="character" w:customStyle="1" w:styleId="a8">
    <w:name w:val="Підпис до зображення_"/>
    <w:basedOn w:val="a0"/>
    <w:link w:val="a9"/>
    <w:rsid w:val="00937660"/>
    <w:rPr>
      <w:rFonts w:ascii="Segoe UI" w:eastAsia="Segoe UI" w:hAnsi="Segoe UI" w:cs="Segoe UI"/>
      <w:sz w:val="22"/>
      <w:szCs w:val="22"/>
    </w:rPr>
  </w:style>
  <w:style w:type="paragraph" w:customStyle="1" w:styleId="a9">
    <w:name w:val="Підпис до зображення"/>
    <w:basedOn w:val="a"/>
    <w:link w:val="a8"/>
    <w:rsid w:val="00937660"/>
    <w:rPr>
      <w:rFonts w:ascii="Segoe UI" w:eastAsia="Segoe UI" w:hAnsi="Segoe UI" w:cs="Segoe UI"/>
      <w:color w:val="auto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947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DC5314-BE53-4567-B322-1C714D352F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1272</Words>
  <Characters>726</Characters>
  <Application>Microsoft Office Word</Application>
  <DocSecurity>0</DocSecurity>
  <Lines>6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2022-01-31T13:35:00Z</dcterms:created>
  <dcterms:modified xsi:type="dcterms:W3CDTF">2022-02-03T09:38:00Z</dcterms:modified>
</cp:coreProperties>
</file>