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1B6393" w:rsidP="00CA58ED">
      <w:pPr>
        <w:pStyle w:val="1"/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="00CA58ED" w:rsidRPr="00E97478">
        <w:rPr>
          <w:b/>
          <w:bCs/>
          <w:sz w:val="28"/>
          <w:szCs w:val="28"/>
        </w:rPr>
        <w:t xml:space="preserve"> Е Н </w:t>
      </w:r>
      <w:proofErr w:type="spellStart"/>
      <w:r w:rsidR="00CA58ED" w:rsidRPr="00E97478">
        <w:rPr>
          <w:b/>
          <w:bCs/>
          <w:sz w:val="28"/>
          <w:szCs w:val="28"/>
        </w:rPr>
        <w:t>Н</w:t>
      </w:r>
      <w:proofErr w:type="spellEnd"/>
      <w:r w:rsidR="00CA58ED"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1B6393" w:rsidP="001B6393">
      <w:pPr>
        <w:pStyle w:val="1"/>
        <w:spacing w:after="320" w:line="240" w:lineRule="auto"/>
        <w:ind w:left="284" w:hanging="284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3</w:t>
      </w:r>
    </w:p>
    <w:p w:rsidR="006F0EFE" w:rsidRPr="00E97478" w:rsidRDefault="006F0EFE" w:rsidP="00C843CA">
      <w:pPr>
        <w:pStyle w:val="1"/>
        <w:spacing w:after="320"/>
        <w:ind w:right="4649" w:firstLine="0"/>
        <w:jc w:val="both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 xml:space="preserve">Про </w:t>
      </w:r>
      <w:r w:rsidR="00C843CA">
        <w:rPr>
          <w:b/>
          <w:bCs/>
          <w:sz w:val="28"/>
          <w:szCs w:val="28"/>
        </w:rPr>
        <w:t>за</w:t>
      </w:r>
      <w:r w:rsidRPr="00E97478">
        <w:rPr>
          <w:b/>
          <w:bCs/>
          <w:sz w:val="28"/>
          <w:szCs w:val="28"/>
        </w:rPr>
        <w:t>твердження розпоряджень сільського голови у міжсесійний період.</w:t>
      </w:r>
    </w:p>
    <w:p w:rsidR="006F0EFE" w:rsidRPr="00E97478" w:rsidRDefault="006F0EFE" w:rsidP="006F0EFE">
      <w:pPr>
        <w:pStyle w:val="1"/>
        <w:spacing w:after="320"/>
        <w:ind w:firstLine="54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Розглянувши розпорядження сільського голови, видані у міжсесійний період, керуючись ст.26 Закону України «Про місцеве самоврядування в Україні». Грядівська сільська рада</w:t>
      </w:r>
    </w:p>
    <w:p w:rsidR="006F0EFE" w:rsidRPr="00E97478" w:rsidRDefault="001B6393" w:rsidP="006F0EFE">
      <w:pPr>
        <w:pStyle w:val="80"/>
        <w:keepNext/>
        <w:keepLines/>
        <w:spacing w:after="320"/>
        <w:rPr>
          <w:sz w:val="28"/>
          <w:szCs w:val="28"/>
        </w:rPr>
      </w:pPr>
      <w:bookmarkStart w:id="0" w:name="bookmark51"/>
      <w:bookmarkStart w:id="1" w:name="bookmark52"/>
      <w:bookmarkStart w:id="2" w:name="bookmark53"/>
      <w:r>
        <w:rPr>
          <w:sz w:val="28"/>
          <w:szCs w:val="28"/>
        </w:rPr>
        <w:t>В И Р І ПІ И</w:t>
      </w:r>
      <w:r w:rsidR="006F0EFE" w:rsidRPr="00E97478">
        <w:rPr>
          <w:sz w:val="28"/>
          <w:szCs w:val="28"/>
        </w:rPr>
        <w:t xml:space="preserve"> Л А:</w:t>
      </w:r>
      <w:bookmarkEnd w:id="0"/>
      <w:bookmarkEnd w:id="1"/>
      <w:bookmarkEnd w:id="2"/>
    </w:p>
    <w:p w:rsidR="006F0EFE" w:rsidRPr="00E97478" w:rsidRDefault="006F0EFE" w:rsidP="00C843CA">
      <w:pPr>
        <w:pStyle w:val="1"/>
        <w:numPr>
          <w:ilvl w:val="0"/>
          <w:numId w:val="2"/>
        </w:numPr>
        <w:tabs>
          <w:tab w:val="left" w:pos="489"/>
        </w:tabs>
        <w:spacing w:line="240" w:lineRule="auto"/>
        <w:ind w:firstLine="0"/>
        <w:jc w:val="both"/>
        <w:rPr>
          <w:sz w:val="28"/>
          <w:szCs w:val="28"/>
        </w:rPr>
      </w:pPr>
      <w:bookmarkStart w:id="3" w:name="bookmark54"/>
      <w:bookmarkEnd w:id="3"/>
      <w:r w:rsidRPr="00E97478">
        <w:rPr>
          <w:sz w:val="28"/>
          <w:szCs w:val="28"/>
        </w:rPr>
        <w:t>Затвердити розпорядження сільського голови:</w:t>
      </w:r>
    </w:p>
    <w:p w:rsidR="006F0EFE" w:rsidRPr="00E97478" w:rsidRDefault="006F0EFE" w:rsidP="00C843CA">
      <w:pPr>
        <w:pStyle w:val="1"/>
        <w:spacing w:after="320" w:line="271" w:lineRule="auto"/>
        <w:ind w:left="520" w:firstLine="2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- №78 від 22.12.2017р. «Про затвердження кошторисної документації поточного ремонту доріг комунальної власності».</w:t>
      </w:r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  <w:bookmarkStart w:id="4" w:name="_GoBack"/>
      <w:bookmarkEnd w:id="4"/>
    </w:p>
    <w:p w:rsidR="00CA58ED" w:rsidRDefault="00CA58ED" w:rsidP="00CA58ED">
      <w:pPr>
        <w:pStyle w:val="1"/>
        <w:spacing w:line="264" w:lineRule="auto"/>
        <w:ind w:left="740" w:right="1300" w:firstLine="0"/>
        <w:jc w:val="both"/>
        <w:rPr>
          <w:b/>
          <w:sz w:val="28"/>
          <w:szCs w:val="28"/>
        </w:rPr>
      </w:pPr>
    </w:p>
    <w:p w:rsidR="00CA58ED" w:rsidRPr="00C64BCB" w:rsidRDefault="00CA58ED" w:rsidP="00CA58ED">
      <w:pPr>
        <w:pStyle w:val="1"/>
        <w:spacing w:line="264" w:lineRule="auto"/>
        <w:ind w:left="740" w:right="1300" w:hanging="456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                             </w:t>
      </w:r>
      <w:r>
        <w:rPr>
          <w:b/>
          <w:sz w:val="28"/>
          <w:szCs w:val="28"/>
        </w:rPr>
        <w:t xml:space="preserve">          </w:t>
      </w:r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sectPr w:rsidR="00CA58ED" w:rsidRPr="00C64B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1B6393"/>
    <w:rsid w:val="003F2C76"/>
    <w:rsid w:val="006F0EFE"/>
    <w:rsid w:val="00C843CA"/>
    <w:rsid w:val="00C876B5"/>
    <w:rsid w:val="00CA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2958F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456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2022-08-18T22:15:00Z</dcterms:created>
  <dcterms:modified xsi:type="dcterms:W3CDTF">2022-08-19T18:36:00Z</dcterms:modified>
</cp:coreProperties>
</file>