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70D" w:rsidRPr="00BD50CC" w:rsidRDefault="00D7270D" w:rsidP="00D7270D">
      <w:pPr>
        <w:pStyle w:val="1"/>
        <w:spacing w:line="240" w:lineRule="auto"/>
        <w:jc w:val="center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УКРАЇНА</w:t>
      </w:r>
    </w:p>
    <w:p w:rsidR="00D7270D" w:rsidRPr="00BD50CC" w:rsidRDefault="00D7270D" w:rsidP="00D7270D">
      <w:pPr>
        <w:pStyle w:val="1"/>
        <w:spacing w:after="36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ГРЯДІВСЬКА СІЛЬСЬКА РАДА</w:t>
      </w:r>
      <w:r w:rsidRPr="00BD50CC">
        <w:rPr>
          <w:b/>
          <w:bCs/>
          <w:sz w:val="28"/>
          <w:szCs w:val="28"/>
          <w:vertAlign w:val="subscript"/>
        </w:rPr>
        <w:br/>
      </w:r>
      <w:r>
        <w:rPr>
          <w:b/>
          <w:bCs/>
          <w:sz w:val="28"/>
          <w:szCs w:val="28"/>
        </w:rPr>
        <w:t>ЖОВКІВСЬКОГО РАЙОНУ ЛЬВІВСЬКОЇ ОБЛАСТІ</w:t>
      </w:r>
      <w:r>
        <w:rPr>
          <w:b/>
          <w:bCs/>
          <w:sz w:val="28"/>
          <w:szCs w:val="28"/>
        </w:rPr>
        <w:br/>
        <w:t>XV</w:t>
      </w:r>
      <w:r w:rsidRPr="00BD50CC">
        <w:rPr>
          <w:b/>
          <w:bCs/>
          <w:sz w:val="28"/>
          <w:szCs w:val="28"/>
        </w:rPr>
        <w:t>I</w:t>
      </w:r>
      <w:r>
        <w:rPr>
          <w:b/>
          <w:bCs/>
          <w:sz w:val="28"/>
          <w:szCs w:val="28"/>
        </w:rPr>
        <w:t xml:space="preserve"> –</w:t>
      </w:r>
      <w:r w:rsidRPr="00BD50CC">
        <w:rPr>
          <w:b/>
          <w:bCs/>
          <w:sz w:val="28"/>
          <w:szCs w:val="28"/>
        </w:rPr>
        <w:t xml:space="preserve"> а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 по</w:t>
      </w:r>
      <w:r>
        <w:rPr>
          <w:b/>
          <w:bCs/>
          <w:sz w:val="28"/>
          <w:szCs w:val="28"/>
        </w:rPr>
        <w:t>зачергова сесія</w:t>
      </w:r>
      <w:r w:rsidRPr="00BD50CC">
        <w:rPr>
          <w:b/>
          <w:bCs/>
          <w:sz w:val="28"/>
          <w:szCs w:val="28"/>
        </w:rPr>
        <w:t xml:space="preserve">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</w:t>
      </w:r>
    </w:p>
    <w:p w:rsidR="00D7270D" w:rsidRPr="00BD50CC" w:rsidRDefault="00D7270D" w:rsidP="00D7270D">
      <w:pPr>
        <w:pStyle w:val="1"/>
        <w:spacing w:after="240" w:line="240" w:lineRule="auto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Р І Ш Е Н </w:t>
      </w:r>
      <w:proofErr w:type="spellStart"/>
      <w:r>
        <w:rPr>
          <w:b/>
          <w:bCs/>
          <w:sz w:val="28"/>
          <w:szCs w:val="28"/>
        </w:rPr>
        <w:t>Н</w:t>
      </w:r>
      <w:proofErr w:type="spellEnd"/>
      <w:r>
        <w:rPr>
          <w:b/>
          <w:bCs/>
          <w:sz w:val="28"/>
          <w:szCs w:val="28"/>
        </w:rPr>
        <w:t xml:space="preserve"> Я</w:t>
      </w:r>
    </w:p>
    <w:p w:rsidR="00D7270D" w:rsidRPr="00BD50CC" w:rsidRDefault="00D7270D" w:rsidP="00D7270D">
      <w:pPr>
        <w:pStyle w:val="1"/>
        <w:tabs>
          <w:tab w:val="left" w:pos="1449"/>
          <w:tab w:val="left" w:pos="2588"/>
          <w:tab w:val="left" w:pos="7581"/>
        </w:tabs>
        <w:spacing w:after="240" w:line="293" w:lineRule="auto"/>
        <w:rPr>
          <w:sz w:val="28"/>
          <w:szCs w:val="28"/>
        </w:rPr>
      </w:pPr>
      <w:r w:rsidRPr="00BD50CC">
        <w:rPr>
          <w:b/>
          <w:bCs/>
          <w:sz w:val="28"/>
          <w:szCs w:val="28"/>
        </w:rPr>
        <w:t>Від «19»</w:t>
      </w:r>
      <w:r>
        <w:rPr>
          <w:b/>
          <w:bCs/>
          <w:sz w:val="28"/>
          <w:szCs w:val="28"/>
        </w:rPr>
        <w:t xml:space="preserve"> квітня 2018 року.                                                           №1</w:t>
      </w:r>
    </w:p>
    <w:p w:rsidR="00D7270D" w:rsidRDefault="00D7270D" w:rsidP="00D7270D">
      <w:pPr>
        <w:pStyle w:val="1"/>
        <w:spacing w:line="240" w:lineRule="auto"/>
        <w:ind w:right="5272"/>
        <w:jc w:val="both"/>
        <w:rPr>
          <w:b/>
          <w:bCs/>
          <w:sz w:val="28"/>
          <w:szCs w:val="28"/>
        </w:rPr>
      </w:pPr>
      <w:r w:rsidRPr="00BD50CC">
        <w:rPr>
          <w:b/>
          <w:bCs/>
          <w:sz w:val="28"/>
          <w:szCs w:val="28"/>
        </w:rPr>
        <w:t xml:space="preserve">Про </w:t>
      </w:r>
      <w:r>
        <w:rPr>
          <w:b/>
          <w:bCs/>
          <w:sz w:val="28"/>
          <w:szCs w:val="28"/>
        </w:rPr>
        <w:t>затвердження</w:t>
      </w:r>
      <w:r w:rsidRPr="00BD50CC">
        <w:rPr>
          <w:b/>
          <w:bCs/>
          <w:sz w:val="28"/>
          <w:szCs w:val="28"/>
        </w:rPr>
        <w:t xml:space="preserve"> порядку</w:t>
      </w:r>
      <w:r>
        <w:rPr>
          <w:b/>
          <w:bCs/>
          <w:sz w:val="28"/>
          <w:szCs w:val="28"/>
        </w:rPr>
        <w:t xml:space="preserve"> </w:t>
      </w:r>
      <w:r w:rsidRPr="00BD50CC">
        <w:rPr>
          <w:b/>
          <w:bCs/>
          <w:sz w:val="28"/>
          <w:szCs w:val="28"/>
        </w:rPr>
        <w:t xml:space="preserve">денного XVI- ї позачергової сесії VI- </w:t>
      </w:r>
      <w:r>
        <w:rPr>
          <w:b/>
          <w:bCs/>
          <w:sz w:val="28"/>
          <w:szCs w:val="28"/>
        </w:rPr>
        <w:t>того</w:t>
      </w:r>
      <w:r w:rsidRPr="00BD50CC">
        <w:rPr>
          <w:b/>
          <w:bCs/>
          <w:sz w:val="28"/>
          <w:szCs w:val="28"/>
        </w:rPr>
        <w:t xml:space="preserve"> скликання.</w:t>
      </w:r>
    </w:p>
    <w:p w:rsidR="00D7270D" w:rsidRPr="00BD50CC" w:rsidRDefault="00D7270D" w:rsidP="00D7270D">
      <w:pPr>
        <w:pStyle w:val="1"/>
        <w:spacing w:line="240" w:lineRule="auto"/>
        <w:ind w:right="5272"/>
        <w:jc w:val="both"/>
        <w:rPr>
          <w:sz w:val="28"/>
          <w:szCs w:val="28"/>
        </w:rPr>
      </w:pPr>
    </w:p>
    <w:p w:rsidR="00D7270D" w:rsidRPr="00BD50CC" w:rsidRDefault="00D7270D" w:rsidP="00D7270D">
      <w:pPr>
        <w:pStyle w:val="1"/>
        <w:spacing w:after="120" w:line="240" w:lineRule="auto"/>
        <w:ind w:firstLine="54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 xml:space="preserve">Відповідно до </w:t>
      </w:r>
      <w:r>
        <w:rPr>
          <w:sz w:val="28"/>
          <w:szCs w:val="28"/>
        </w:rPr>
        <w:t>п.3 ст.26 Регламент</w:t>
      </w:r>
      <w:r w:rsidRPr="00BD50CC">
        <w:rPr>
          <w:sz w:val="28"/>
          <w:szCs w:val="28"/>
        </w:rPr>
        <w:t xml:space="preserve">у </w:t>
      </w:r>
      <w:r>
        <w:rPr>
          <w:sz w:val="28"/>
          <w:szCs w:val="28"/>
        </w:rPr>
        <w:t>Грядівської</w:t>
      </w:r>
      <w:r w:rsidRPr="00BD50CC">
        <w:rPr>
          <w:sz w:val="28"/>
          <w:szCs w:val="28"/>
        </w:rPr>
        <w:t xml:space="preserve"> сільської ради, враховуючи пропозиції постійних депутатських комісій сільської ради, </w:t>
      </w:r>
      <w:r>
        <w:rPr>
          <w:sz w:val="28"/>
          <w:szCs w:val="28"/>
        </w:rPr>
        <w:t>та</w:t>
      </w:r>
      <w:r w:rsidRPr="00BD50CC">
        <w:rPr>
          <w:sz w:val="28"/>
          <w:szCs w:val="28"/>
        </w:rPr>
        <w:t xml:space="preserve"> </w:t>
      </w:r>
      <w:r>
        <w:rPr>
          <w:iCs/>
          <w:sz w:val="28"/>
          <w:szCs w:val="28"/>
        </w:rPr>
        <w:t>керуючись ст</w:t>
      </w:r>
      <w:r w:rsidRPr="009567A2">
        <w:rPr>
          <w:iCs/>
          <w:sz w:val="28"/>
          <w:szCs w:val="28"/>
        </w:rPr>
        <w:t>.26</w:t>
      </w:r>
      <w:r w:rsidRPr="00BD50CC">
        <w:rPr>
          <w:i/>
          <w:iCs/>
          <w:sz w:val="28"/>
          <w:szCs w:val="28"/>
        </w:rPr>
        <w:t xml:space="preserve"> </w:t>
      </w:r>
      <w:r w:rsidRPr="00BD50CC">
        <w:rPr>
          <w:sz w:val="28"/>
          <w:szCs w:val="28"/>
        </w:rPr>
        <w:t>Закону України «Про м</w:t>
      </w:r>
      <w:r>
        <w:rPr>
          <w:sz w:val="28"/>
          <w:szCs w:val="28"/>
        </w:rPr>
        <w:t>ісцеве самоврядування в Україні», Г</w:t>
      </w:r>
      <w:r w:rsidRPr="00BD50CC">
        <w:rPr>
          <w:sz w:val="28"/>
          <w:szCs w:val="28"/>
        </w:rPr>
        <w:t>рядівська сільська рада</w:t>
      </w:r>
    </w:p>
    <w:p w:rsidR="00D7270D" w:rsidRPr="00BD50CC" w:rsidRDefault="00D7270D" w:rsidP="00D7270D">
      <w:pPr>
        <w:pStyle w:val="30"/>
        <w:keepNext/>
        <w:keepLines/>
        <w:spacing w:after="120" w:line="240" w:lineRule="auto"/>
        <w:jc w:val="center"/>
        <w:rPr>
          <w:sz w:val="28"/>
          <w:szCs w:val="28"/>
        </w:rPr>
      </w:pPr>
      <w:bookmarkStart w:id="0" w:name="bookmark48"/>
      <w:bookmarkStart w:id="1" w:name="bookmark49"/>
      <w:bookmarkStart w:id="2" w:name="bookmark50"/>
      <w:r w:rsidRPr="00BD50CC">
        <w:rPr>
          <w:sz w:val="28"/>
          <w:szCs w:val="28"/>
          <w:u w:val="none"/>
        </w:rPr>
        <w:t>В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И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>Р</w:t>
      </w:r>
      <w:r>
        <w:rPr>
          <w:sz w:val="28"/>
          <w:szCs w:val="28"/>
          <w:u w:val="none"/>
        </w:rPr>
        <w:t xml:space="preserve"> </w:t>
      </w:r>
      <w:r w:rsidRPr="00BD50CC">
        <w:rPr>
          <w:sz w:val="28"/>
          <w:szCs w:val="28"/>
          <w:u w:val="none"/>
        </w:rPr>
        <w:t xml:space="preserve">І </w:t>
      </w:r>
      <w:r>
        <w:rPr>
          <w:sz w:val="28"/>
          <w:szCs w:val="28"/>
          <w:u w:val="none"/>
        </w:rPr>
        <w:t>Ш</w:t>
      </w:r>
      <w:r w:rsidRPr="00BD50CC">
        <w:rPr>
          <w:sz w:val="28"/>
          <w:szCs w:val="28"/>
          <w:u w:val="none"/>
        </w:rPr>
        <w:t xml:space="preserve"> И Л А:</w:t>
      </w:r>
      <w:bookmarkEnd w:id="0"/>
      <w:bookmarkEnd w:id="1"/>
      <w:bookmarkEnd w:id="2"/>
    </w:p>
    <w:p w:rsidR="00D7270D" w:rsidRPr="00BD50CC" w:rsidRDefault="00D7270D" w:rsidP="00D7270D">
      <w:pPr>
        <w:pStyle w:val="1"/>
        <w:spacing w:line="240" w:lineRule="auto"/>
        <w:ind w:firstLine="540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Затвердити порядок денн</w:t>
      </w:r>
      <w:r>
        <w:rPr>
          <w:sz w:val="28"/>
          <w:szCs w:val="28"/>
        </w:rPr>
        <w:t>ий XVI-ї</w:t>
      </w:r>
      <w:r w:rsidRPr="00BD50CC">
        <w:rPr>
          <w:sz w:val="28"/>
          <w:szCs w:val="28"/>
        </w:rPr>
        <w:t xml:space="preserve"> позачергової сесії VI- </w:t>
      </w:r>
      <w:r>
        <w:rPr>
          <w:iCs/>
          <w:sz w:val="28"/>
          <w:szCs w:val="28"/>
        </w:rPr>
        <w:t>тог</w:t>
      </w:r>
      <w:r w:rsidRPr="00085864">
        <w:rPr>
          <w:iCs/>
          <w:sz w:val="28"/>
          <w:szCs w:val="28"/>
        </w:rPr>
        <w:t>о скликання</w:t>
      </w:r>
      <w:r w:rsidRPr="00BD50CC">
        <w:rPr>
          <w:i/>
          <w:iCs/>
          <w:sz w:val="28"/>
          <w:szCs w:val="28"/>
        </w:rPr>
        <w:t xml:space="preserve"> </w:t>
      </w:r>
      <w:r w:rsidRPr="00BD50CC">
        <w:rPr>
          <w:sz w:val="28"/>
          <w:szCs w:val="28"/>
        </w:rPr>
        <w:t>Грядівської сільської ради згідно наступних питань: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3" w:name="bookmark51"/>
      <w:bookmarkEnd w:id="3"/>
      <w:r w:rsidRPr="00BD50CC">
        <w:rPr>
          <w:sz w:val="28"/>
          <w:szCs w:val="28"/>
        </w:rPr>
        <w:t>Про затвердження порядку денного XVI -ї позачергової сесії VI- того скликання.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4" w:name="bookmark52"/>
      <w:bookmarkEnd w:id="4"/>
      <w:r w:rsidRPr="00BD50CC">
        <w:rPr>
          <w:sz w:val="28"/>
          <w:szCs w:val="28"/>
        </w:rPr>
        <w:t>Про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хід 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та результати виконання 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сільського бюджету за </w:t>
      </w:r>
      <w:r>
        <w:rPr>
          <w:sz w:val="28"/>
          <w:szCs w:val="28"/>
        </w:rPr>
        <w:t>І</w:t>
      </w:r>
      <w:r w:rsidRPr="00BD50CC">
        <w:rPr>
          <w:sz w:val="28"/>
          <w:szCs w:val="28"/>
        </w:rPr>
        <w:t xml:space="preserve"> квартал 2018 року.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jc w:val="both"/>
        <w:rPr>
          <w:sz w:val="28"/>
          <w:szCs w:val="28"/>
        </w:rPr>
      </w:pPr>
      <w:bookmarkStart w:id="5" w:name="bookmark53"/>
      <w:bookmarkEnd w:id="5"/>
      <w:r w:rsidRPr="00BD50CC">
        <w:rPr>
          <w:sz w:val="28"/>
          <w:szCs w:val="28"/>
        </w:rPr>
        <w:t>Про внесення змін до сільського бюджету на 2018 рік.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6" w:name="bookmark54"/>
      <w:bookmarkEnd w:id="6"/>
      <w:r w:rsidRPr="00BD50CC">
        <w:rPr>
          <w:sz w:val="28"/>
          <w:szCs w:val="28"/>
        </w:rPr>
        <w:t>Про внесення змін у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рішення 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Грядівської сільської ради №12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«Про внесення змін до сільського бюджету на 2018 рік» від 23.02.2018р.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7" w:name="bookmark55"/>
      <w:bookmarkEnd w:id="7"/>
      <w:r w:rsidRPr="00BD50CC">
        <w:rPr>
          <w:sz w:val="28"/>
          <w:szCs w:val="28"/>
        </w:rPr>
        <w:t xml:space="preserve">Про затвердження Програми </w:t>
      </w:r>
      <w:proofErr w:type="spellStart"/>
      <w:r w:rsidRPr="00BD50CC">
        <w:rPr>
          <w:sz w:val="28"/>
          <w:szCs w:val="28"/>
        </w:rPr>
        <w:t>співфінансування</w:t>
      </w:r>
      <w:proofErr w:type="spellEnd"/>
      <w:r w:rsidRPr="00BD50CC">
        <w:rPr>
          <w:sz w:val="28"/>
          <w:szCs w:val="28"/>
        </w:rPr>
        <w:t xml:space="preserve"> </w:t>
      </w:r>
      <w:proofErr w:type="spellStart"/>
      <w:r w:rsidRPr="00BD50CC">
        <w:rPr>
          <w:sz w:val="28"/>
          <w:szCs w:val="28"/>
        </w:rPr>
        <w:t>мікропроектів</w:t>
      </w:r>
      <w:proofErr w:type="spellEnd"/>
      <w:r w:rsidRPr="00BD50CC">
        <w:rPr>
          <w:sz w:val="28"/>
          <w:szCs w:val="28"/>
        </w:rPr>
        <w:t xml:space="preserve"> місцевого розвитку Грядівської сільської ради на 2018 рік».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8" w:name="bookmark56"/>
      <w:bookmarkEnd w:id="8"/>
      <w:r w:rsidRPr="00BD50CC">
        <w:rPr>
          <w:sz w:val="28"/>
          <w:szCs w:val="28"/>
        </w:rPr>
        <w:t>Про затвердження Програми одержання фахової юридичної доп</w:t>
      </w:r>
      <w:r>
        <w:rPr>
          <w:sz w:val="28"/>
          <w:szCs w:val="28"/>
        </w:rPr>
        <w:t>омоги та юридичного супроводу Г</w:t>
      </w:r>
      <w:r w:rsidRPr="00BD50CC">
        <w:rPr>
          <w:sz w:val="28"/>
          <w:szCs w:val="28"/>
        </w:rPr>
        <w:t>рядівської сільської ради на 2018-2019 роки.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9" w:name="bookmark57"/>
      <w:bookmarkEnd w:id="9"/>
      <w:r w:rsidRPr="00BD50CC">
        <w:rPr>
          <w:sz w:val="28"/>
          <w:szCs w:val="28"/>
        </w:rPr>
        <w:t>Про передачу в оперативне керування установи народного дому с. Воля- Гомулецька.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10" w:name="bookmark58"/>
      <w:bookmarkEnd w:id="10"/>
      <w:r w:rsidRPr="00BD50CC">
        <w:rPr>
          <w:sz w:val="28"/>
          <w:szCs w:val="28"/>
        </w:rPr>
        <w:t>Про надання дозволу па розробку Проекту землеустрою щодо відведення земельної ділянки у власність для будівництва та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 xml:space="preserve">  </w:t>
      </w:r>
      <w:r w:rsidRPr="00BD50CC">
        <w:rPr>
          <w:sz w:val="28"/>
          <w:szCs w:val="28"/>
        </w:rPr>
        <w:t>житлового будинку, господар</w:t>
      </w:r>
      <w:r>
        <w:rPr>
          <w:sz w:val="28"/>
          <w:szCs w:val="28"/>
        </w:rPr>
        <w:t>ських будівель та споруд в с. Гряда учаснику А</w:t>
      </w:r>
      <w:r w:rsidRPr="00BD50CC">
        <w:rPr>
          <w:sz w:val="28"/>
          <w:szCs w:val="28"/>
        </w:rPr>
        <w:t>ТО БАР</w:t>
      </w:r>
      <w:r>
        <w:rPr>
          <w:sz w:val="28"/>
          <w:szCs w:val="28"/>
        </w:rPr>
        <w:t>АНУ</w:t>
      </w:r>
      <w:r w:rsidRPr="00BD50CC">
        <w:rPr>
          <w:sz w:val="28"/>
          <w:szCs w:val="28"/>
        </w:rPr>
        <w:t xml:space="preserve"> ТАРАСУ ВОЛОДИМИРОВИЧУ, жителю м. Яворів.</w:t>
      </w:r>
    </w:p>
    <w:p w:rsidR="00D7270D" w:rsidRPr="00BD50CC" w:rsidRDefault="00D7270D" w:rsidP="00D7270D">
      <w:pPr>
        <w:pStyle w:val="1"/>
        <w:numPr>
          <w:ilvl w:val="0"/>
          <w:numId w:val="1"/>
        </w:numPr>
        <w:tabs>
          <w:tab w:val="left" w:pos="533"/>
        </w:tabs>
        <w:spacing w:line="240" w:lineRule="auto"/>
        <w:ind w:left="500" w:hanging="500"/>
        <w:jc w:val="both"/>
        <w:rPr>
          <w:sz w:val="28"/>
          <w:szCs w:val="28"/>
        </w:rPr>
      </w:pPr>
      <w:bookmarkStart w:id="11" w:name="bookmark59"/>
      <w:bookmarkEnd w:id="11"/>
      <w:r w:rsidRPr="00BD50CC">
        <w:rPr>
          <w:sz w:val="28"/>
          <w:szCs w:val="28"/>
        </w:rPr>
        <w:t xml:space="preserve">Про надання дозволу на розробку Проекту землеустрою щодо відведення земельної ділянки у власність для будівництва та обслуговування </w:t>
      </w:r>
      <w:r>
        <w:rPr>
          <w:sz w:val="28"/>
          <w:szCs w:val="28"/>
        </w:rPr>
        <w:t xml:space="preserve">   </w:t>
      </w:r>
      <w:r w:rsidRPr="00BD50CC">
        <w:rPr>
          <w:sz w:val="28"/>
          <w:szCs w:val="28"/>
        </w:rPr>
        <w:t xml:space="preserve">житлового будинку, господарських будівель </w:t>
      </w:r>
      <w:r>
        <w:rPr>
          <w:sz w:val="28"/>
          <w:szCs w:val="28"/>
        </w:rPr>
        <w:t>та споруд в с. Гряда учаснику А</w:t>
      </w:r>
      <w:r w:rsidRPr="00BD50CC">
        <w:rPr>
          <w:sz w:val="28"/>
          <w:szCs w:val="28"/>
        </w:rPr>
        <w:t>ТО БАРАНУ ЛІОБОМИ</w:t>
      </w:r>
      <w:r>
        <w:rPr>
          <w:sz w:val="28"/>
          <w:szCs w:val="28"/>
        </w:rPr>
        <w:t xml:space="preserve">РУ ВОЛОДИМИРОВИЧУ, жителю с. </w:t>
      </w:r>
      <w:proofErr w:type="spellStart"/>
      <w:r>
        <w:rPr>
          <w:sz w:val="28"/>
          <w:szCs w:val="28"/>
        </w:rPr>
        <w:t>Кун</w:t>
      </w:r>
      <w:r w:rsidRPr="00BD50CC">
        <w:rPr>
          <w:sz w:val="28"/>
          <w:szCs w:val="28"/>
        </w:rPr>
        <w:t>ин</w:t>
      </w:r>
      <w:proofErr w:type="spellEnd"/>
      <w:r w:rsidRPr="00BD50CC">
        <w:rPr>
          <w:sz w:val="28"/>
          <w:szCs w:val="28"/>
        </w:rPr>
        <w:t>.</w:t>
      </w:r>
    </w:p>
    <w:p w:rsidR="00D7270D" w:rsidRPr="00BD50CC" w:rsidRDefault="00D7270D" w:rsidP="00D7270D">
      <w:pPr>
        <w:pStyle w:val="1"/>
        <w:spacing w:line="264" w:lineRule="auto"/>
        <w:ind w:left="567" w:hanging="500"/>
        <w:jc w:val="both"/>
        <w:rPr>
          <w:sz w:val="28"/>
          <w:szCs w:val="28"/>
        </w:rPr>
      </w:pPr>
      <w:r>
        <w:rPr>
          <w:sz w:val="28"/>
          <w:szCs w:val="28"/>
        </w:rPr>
        <w:t>10. Про затвердженн</w:t>
      </w:r>
      <w:r w:rsidRPr="00BD50CC">
        <w:rPr>
          <w:sz w:val="28"/>
          <w:szCs w:val="28"/>
        </w:rPr>
        <w:t>я те</w:t>
      </w:r>
      <w:r>
        <w:rPr>
          <w:sz w:val="28"/>
          <w:szCs w:val="28"/>
        </w:rPr>
        <w:t>хнічної документації із землеус</w:t>
      </w:r>
      <w:r w:rsidRPr="00BD50CC">
        <w:rPr>
          <w:sz w:val="28"/>
          <w:szCs w:val="28"/>
        </w:rPr>
        <w:t xml:space="preserve">трою щодо </w:t>
      </w:r>
      <w:r>
        <w:rPr>
          <w:sz w:val="28"/>
          <w:szCs w:val="28"/>
        </w:rPr>
        <w:t xml:space="preserve">   </w:t>
      </w:r>
      <w:r w:rsidRPr="00BD50CC">
        <w:rPr>
          <w:sz w:val="28"/>
          <w:szCs w:val="28"/>
        </w:rPr>
        <w:t>вс</w:t>
      </w:r>
      <w:r>
        <w:rPr>
          <w:sz w:val="28"/>
          <w:szCs w:val="28"/>
        </w:rPr>
        <w:t>тановлення</w:t>
      </w:r>
      <w:r w:rsidRPr="00BD50CC">
        <w:rPr>
          <w:sz w:val="28"/>
          <w:szCs w:val="28"/>
        </w:rPr>
        <w:t xml:space="preserve"> (зміни) меж земельної ділянки в нату</w:t>
      </w:r>
      <w:r>
        <w:rPr>
          <w:sz w:val="28"/>
          <w:szCs w:val="28"/>
        </w:rPr>
        <w:t>рі (на місцевості) для будівницт</w:t>
      </w:r>
      <w:r w:rsidRPr="00BD50CC">
        <w:rPr>
          <w:sz w:val="28"/>
          <w:szCs w:val="28"/>
        </w:rPr>
        <w:t>ва і обслуговування житлового бу</w:t>
      </w:r>
      <w:r>
        <w:rPr>
          <w:sz w:val="28"/>
          <w:szCs w:val="28"/>
        </w:rPr>
        <w:t>динку, господарських будівель та</w:t>
      </w:r>
      <w:r w:rsidRPr="00BD50CC">
        <w:rPr>
          <w:sz w:val="28"/>
          <w:szCs w:val="28"/>
        </w:rPr>
        <w:t xml:space="preserve"> споруд (присадибна ділянка) площею 0,1858 та , кадастровий номер </w:t>
      </w:r>
      <w:r w:rsidRPr="00BD50CC">
        <w:rPr>
          <w:sz w:val="28"/>
          <w:szCs w:val="28"/>
        </w:rPr>
        <w:lastRenderedPageBreak/>
        <w:t>4622782800:01:008:0056, що знаходиться в с. Гряда, вул. Горішня, 32,г</w:t>
      </w:r>
      <w:r>
        <w:rPr>
          <w:sz w:val="28"/>
          <w:szCs w:val="28"/>
        </w:rPr>
        <w:t>р.</w:t>
      </w:r>
      <w:r w:rsidRPr="00BD50CC">
        <w:rPr>
          <w:sz w:val="28"/>
          <w:szCs w:val="28"/>
        </w:rPr>
        <w:t xml:space="preserve"> БАШТОВІЙ НАТАЛІЇ ВОЛОДИМИРІВНІ.</w:t>
      </w:r>
    </w:p>
    <w:p w:rsidR="00D7270D" w:rsidRPr="00BD50CC" w:rsidRDefault="00D7270D" w:rsidP="00D7270D">
      <w:pPr>
        <w:pStyle w:val="1"/>
        <w:spacing w:line="257" w:lineRule="auto"/>
        <w:ind w:left="567" w:hanging="426"/>
        <w:jc w:val="both"/>
        <w:rPr>
          <w:sz w:val="28"/>
          <w:szCs w:val="28"/>
        </w:rPr>
      </w:pPr>
      <w:r>
        <w:rPr>
          <w:sz w:val="28"/>
          <w:szCs w:val="28"/>
        </w:rPr>
        <w:t>11</w:t>
      </w:r>
      <w:r w:rsidRPr="00BD50CC">
        <w:rPr>
          <w:sz w:val="28"/>
          <w:szCs w:val="28"/>
        </w:rPr>
        <w:t>. Про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 припинення 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права 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 xml:space="preserve">користування </w:t>
      </w:r>
      <w:r>
        <w:rPr>
          <w:sz w:val="28"/>
          <w:szCs w:val="28"/>
        </w:rPr>
        <w:t xml:space="preserve"> </w:t>
      </w:r>
      <w:r w:rsidRPr="00BD50CC">
        <w:rPr>
          <w:sz w:val="28"/>
          <w:szCs w:val="28"/>
        </w:rPr>
        <w:t>земельною ділянкою на умова</w:t>
      </w:r>
      <w:r>
        <w:rPr>
          <w:sz w:val="28"/>
          <w:szCs w:val="28"/>
        </w:rPr>
        <w:t>х</w:t>
      </w:r>
      <w:r w:rsidRPr="00BD50CC">
        <w:rPr>
          <w:sz w:val="28"/>
          <w:szCs w:val="28"/>
        </w:rPr>
        <w:t xml:space="preserve"> оренди для ведення особистого селянського господарства в с. Гря</w:t>
      </w:r>
      <w:r>
        <w:rPr>
          <w:sz w:val="28"/>
          <w:szCs w:val="28"/>
        </w:rPr>
        <w:t xml:space="preserve">да </w:t>
      </w:r>
      <w:r w:rsidRPr="00BD50CC">
        <w:rPr>
          <w:sz w:val="28"/>
          <w:szCs w:val="28"/>
        </w:rPr>
        <w:t>урочище «</w:t>
      </w:r>
      <w:proofErr w:type="spellStart"/>
      <w:r w:rsidRPr="00BD50CC">
        <w:rPr>
          <w:sz w:val="28"/>
          <w:szCs w:val="28"/>
        </w:rPr>
        <w:t>Учгосп</w:t>
      </w:r>
      <w:proofErr w:type="spellEnd"/>
      <w:r w:rsidRPr="00BD50CC">
        <w:rPr>
          <w:sz w:val="28"/>
          <w:szCs w:val="28"/>
        </w:rPr>
        <w:t xml:space="preserve"> </w:t>
      </w:r>
      <w:proofErr w:type="spellStart"/>
      <w:r w:rsidRPr="00BD50CC">
        <w:rPr>
          <w:sz w:val="28"/>
          <w:szCs w:val="28"/>
        </w:rPr>
        <w:t>Дублянський</w:t>
      </w:r>
      <w:proofErr w:type="spellEnd"/>
      <w:r w:rsidRPr="00BD50CC">
        <w:rPr>
          <w:sz w:val="28"/>
          <w:szCs w:val="28"/>
        </w:rPr>
        <w:t>»</w:t>
      </w:r>
      <w:r>
        <w:rPr>
          <w:sz w:val="28"/>
          <w:szCs w:val="28"/>
        </w:rPr>
        <w:t xml:space="preserve"> гр. КІТ ІРИНІ МИКОЛАЇВНІ згідно</w:t>
      </w:r>
      <w:r w:rsidRPr="00BD50CC">
        <w:rPr>
          <w:sz w:val="28"/>
          <w:szCs w:val="28"/>
        </w:rPr>
        <w:t xml:space="preserve"> добровільної відмови.</w:t>
      </w:r>
    </w:p>
    <w:p w:rsidR="00D7270D" w:rsidRPr="00BD50CC" w:rsidRDefault="00D7270D" w:rsidP="00D7270D">
      <w:pPr>
        <w:pStyle w:val="1"/>
        <w:spacing w:after="100" w:line="257" w:lineRule="auto"/>
        <w:ind w:left="567" w:hanging="426"/>
        <w:jc w:val="both"/>
        <w:rPr>
          <w:sz w:val="28"/>
          <w:szCs w:val="28"/>
        </w:rPr>
      </w:pPr>
      <w:r w:rsidRPr="00BD50CC">
        <w:rPr>
          <w:sz w:val="28"/>
          <w:szCs w:val="28"/>
        </w:rPr>
        <w:t>12. Різне.</w:t>
      </w:r>
    </w:p>
    <w:p w:rsidR="00D7270D" w:rsidRDefault="00D7270D" w:rsidP="00D7270D">
      <w:pPr>
        <w:spacing w:line="1" w:lineRule="exact"/>
        <w:jc w:val="both"/>
        <w:rPr>
          <w:rFonts w:ascii="Times New Roman" w:eastAsia="Times New Roman" w:hAnsi="Times New Roman" w:cs="Times New Roman"/>
          <w:b/>
          <w:bCs/>
        </w:rPr>
      </w:pPr>
    </w:p>
    <w:p w:rsidR="00D7270D" w:rsidRDefault="00D7270D" w:rsidP="00D7270D">
      <w:pPr>
        <w:spacing w:line="1" w:lineRule="exact"/>
        <w:jc w:val="both"/>
        <w:rPr>
          <w:rFonts w:ascii="Times New Roman" w:eastAsia="Times New Roman" w:hAnsi="Times New Roman" w:cs="Times New Roman"/>
          <w:b/>
          <w:bCs/>
        </w:rPr>
      </w:pPr>
    </w:p>
    <w:p w:rsidR="00D7270D" w:rsidRDefault="00D7270D" w:rsidP="00D7270D">
      <w:pPr>
        <w:spacing w:line="1" w:lineRule="exact"/>
        <w:jc w:val="both"/>
        <w:rPr>
          <w:rFonts w:ascii="Times New Roman" w:eastAsia="Times New Roman" w:hAnsi="Times New Roman" w:cs="Times New Roman"/>
          <w:b/>
          <w:bCs/>
        </w:rPr>
      </w:pPr>
    </w:p>
    <w:p w:rsidR="00D7270D" w:rsidRDefault="00D7270D" w:rsidP="00D7270D">
      <w:pPr>
        <w:spacing w:line="1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D7270D" w:rsidRPr="00654159" w:rsidRDefault="00D7270D" w:rsidP="00D727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70D" w:rsidRDefault="00D7270D" w:rsidP="00D727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D7270D" w:rsidRDefault="00D7270D" w:rsidP="00D7270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7270D" w:rsidRPr="00654159" w:rsidRDefault="00D7270D" w:rsidP="00D727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М. Василина</w:t>
      </w:r>
    </w:p>
    <w:p w:rsidR="00D7270D" w:rsidRDefault="00D7270D" w:rsidP="00D7270D">
      <w:pPr>
        <w:tabs>
          <w:tab w:val="left" w:pos="13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B4B2D" w:rsidRDefault="005B4B2D">
      <w:bookmarkStart w:id="12" w:name="_GoBack"/>
      <w:bookmarkEnd w:id="12"/>
    </w:p>
    <w:sectPr w:rsidR="005B4B2D" w:rsidSect="00D7270D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CC1DC9"/>
    <w:multiLevelType w:val="multilevel"/>
    <w:tmpl w:val="8730A4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A03"/>
    <w:rsid w:val="000A2A03"/>
    <w:rsid w:val="005B4B2D"/>
    <w:rsid w:val="00D72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7C841D-B4C5-4314-A30D-C0CDE618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7270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270D"/>
    <w:rPr>
      <w:rFonts w:ascii="Times New Roman" w:eastAsia="Times New Roman" w:hAnsi="Times New Roman" w:cs="Times New Roman"/>
      <w:sz w:val="26"/>
      <w:szCs w:val="26"/>
    </w:rPr>
  </w:style>
  <w:style w:type="character" w:customStyle="1" w:styleId="3">
    <w:name w:val="Заголовок №3_"/>
    <w:basedOn w:val="a0"/>
    <w:link w:val="30"/>
    <w:rsid w:val="00D7270D"/>
    <w:rPr>
      <w:rFonts w:ascii="Times New Roman" w:eastAsia="Times New Roman" w:hAnsi="Times New Roman" w:cs="Times New Roman"/>
      <w:b/>
      <w:bCs/>
      <w:u w:val="single"/>
    </w:rPr>
  </w:style>
  <w:style w:type="paragraph" w:customStyle="1" w:styleId="1">
    <w:name w:val="Основний текст1"/>
    <w:basedOn w:val="a"/>
    <w:link w:val="a3"/>
    <w:rsid w:val="00D7270D"/>
    <w:pPr>
      <w:spacing w:line="266" w:lineRule="auto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  <w:style w:type="paragraph" w:customStyle="1" w:styleId="30">
    <w:name w:val="Заголовок №3"/>
    <w:basedOn w:val="a"/>
    <w:link w:val="3"/>
    <w:rsid w:val="00D7270D"/>
    <w:pPr>
      <w:spacing w:after="190" w:line="276" w:lineRule="auto"/>
      <w:outlineLvl w:val="2"/>
    </w:pPr>
    <w:rPr>
      <w:rFonts w:ascii="Times New Roman" w:eastAsia="Times New Roman" w:hAnsi="Times New Roman" w:cs="Times New Roman"/>
      <w:b/>
      <w:bCs/>
      <w:color w:val="auto"/>
      <w:sz w:val="22"/>
      <w:szCs w:val="22"/>
      <w:u w:val="single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1642</Words>
  <Characters>937</Characters>
  <Application>Microsoft Office Word</Application>
  <DocSecurity>0</DocSecurity>
  <Lines>7</Lines>
  <Paragraphs>5</Paragraphs>
  <ScaleCrop>false</ScaleCrop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2022-08-23T20:03:00Z</dcterms:created>
  <dcterms:modified xsi:type="dcterms:W3CDTF">2022-08-23T20:04:00Z</dcterms:modified>
</cp:coreProperties>
</file>