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606" w:rsidRDefault="00DB4606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FF06F4" w:rsidRDefault="00C229BB" w:rsidP="00695E70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A322C">
        <w:rPr>
          <w:rFonts w:ascii="Times New Roman" w:hAnsi="Times New Roman" w:cs="Times New Roman"/>
          <w:b/>
          <w:sz w:val="28"/>
          <w:szCs w:val="28"/>
        </w:rPr>
        <w:t>9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3D43C5" w:rsidRDefault="003D43C5" w:rsidP="003D43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6472" w:rsidRPr="00D86472" w:rsidRDefault="00D86472" w:rsidP="00D86472">
      <w:pPr>
        <w:ind w:right="48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472">
        <w:rPr>
          <w:rFonts w:ascii="Times New Roman" w:hAnsi="Times New Roman" w:cs="Times New Roman"/>
          <w:b/>
          <w:sz w:val="28"/>
          <w:szCs w:val="28"/>
        </w:rPr>
        <w:t xml:space="preserve">Про встановлення ставки </w:t>
      </w:r>
      <w:r w:rsidR="001A322C">
        <w:rPr>
          <w:rFonts w:ascii="Times New Roman" w:hAnsi="Times New Roman" w:cs="Times New Roman"/>
          <w:b/>
          <w:sz w:val="28"/>
          <w:szCs w:val="28"/>
        </w:rPr>
        <w:t>туристичного збору</w:t>
      </w:r>
      <w:r w:rsidRPr="00D86472">
        <w:rPr>
          <w:rFonts w:ascii="Times New Roman" w:hAnsi="Times New Roman" w:cs="Times New Roman"/>
          <w:b/>
          <w:sz w:val="28"/>
          <w:szCs w:val="28"/>
        </w:rPr>
        <w:t xml:space="preserve"> на території Грядівської сільської ради на 2019 </w:t>
      </w:r>
      <w:bookmarkStart w:id="0" w:name="_GoBack"/>
      <w:bookmarkEnd w:id="0"/>
      <w:r w:rsidRPr="00D86472">
        <w:rPr>
          <w:rFonts w:ascii="Times New Roman" w:hAnsi="Times New Roman" w:cs="Times New Roman"/>
          <w:b/>
          <w:sz w:val="28"/>
          <w:szCs w:val="28"/>
        </w:rPr>
        <w:t>рік.</w:t>
      </w:r>
    </w:p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322C" w:rsidRDefault="001A322C" w:rsidP="007667A2">
      <w:pPr>
        <w:ind w:right="34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ст.268 Податкового кодексу України, Бюджетного кодексу України, керуючись ст. 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1A322C" w:rsidRPr="00AE60CB" w:rsidRDefault="001A322C" w:rsidP="001A322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A322C" w:rsidRPr="001A322C" w:rsidRDefault="001A322C" w:rsidP="001A32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43"/>
      <w:bookmarkStart w:id="2" w:name="bookmark144"/>
      <w:bookmarkStart w:id="3" w:name="bookmark145"/>
      <w:r w:rsidRPr="001A322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1A322C" w:rsidRPr="00AE60CB" w:rsidRDefault="001A322C" w:rsidP="001A32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322C" w:rsidRDefault="001A322C" w:rsidP="007667A2">
      <w:pPr>
        <w:pStyle w:val="a4"/>
        <w:numPr>
          <w:ilvl w:val="0"/>
          <w:numId w:val="14"/>
        </w:num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46"/>
      <w:bookmarkEnd w:id="4"/>
      <w:r w:rsidRPr="001A322C">
        <w:rPr>
          <w:rFonts w:ascii="Times New Roman" w:hAnsi="Times New Roman" w:cs="Times New Roman"/>
          <w:sz w:val="28"/>
          <w:szCs w:val="28"/>
        </w:rPr>
        <w:t>Встановити на території Грядівської сільської ради ставки туристичного збору у розмірі 1% (відсотку) до бази справляння збору, усього періоду проживання (ночівлі) в місцях, визначених податковим агентом за вирахуванням податку на добавлену вартість.</w:t>
      </w:r>
    </w:p>
    <w:p w:rsidR="00365846" w:rsidRPr="001A322C" w:rsidRDefault="00365846" w:rsidP="007667A2">
      <w:pPr>
        <w:pStyle w:val="a4"/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1A322C" w:rsidRDefault="001A322C" w:rsidP="007667A2">
      <w:pPr>
        <w:pStyle w:val="a4"/>
        <w:numPr>
          <w:ilvl w:val="0"/>
          <w:numId w:val="14"/>
        </w:num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47"/>
      <w:bookmarkEnd w:id="5"/>
      <w:r w:rsidRPr="001A322C">
        <w:rPr>
          <w:rFonts w:ascii="Times New Roman" w:hAnsi="Times New Roman" w:cs="Times New Roman"/>
          <w:sz w:val="28"/>
          <w:szCs w:val="28"/>
        </w:rPr>
        <w:t>Забезпечити оприлюднення рішення</w:t>
      </w:r>
      <w:r w:rsidR="00365846">
        <w:rPr>
          <w:rFonts w:ascii="Times New Roman" w:hAnsi="Times New Roman" w:cs="Times New Roman"/>
          <w:sz w:val="28"/>
          <w:szCs w:val="28"/>
        </w:rPr>
        <w:t xml:space="preserve"> та надати копію до Личаківської</w:t>
      </w:r>
      <w:r w:rsidRPr="001A322C">
        <w:rPr>
          <w:rFonts w:ascii="Times New Roman" w:hAnsi="Times New Roman" w:cs="Times New Roman"/>
          <w:sz w:val="28"/>
          <w:szCs w:val="28"/>
        </w:rPr>
        <w:t xml:space="preserve"> ОДПІ Гу ДФС у Львівській області.</w:t>
      </w:r>
    </w:p>
    <w:p w:rsidR="00365846" w:rsidRPr="00365846" w:rsidRDefault="00365846" w:rsidP="007667A2">
      <w:p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1A322C" w:rsidRPr="001A322C" w:rsidRDefault="001A322C" w:rsidP="007667A2">
      <w:pPr>
        <w:pStyle w:val="a4"/>
        <w:numPr>
          <w:ilvl w:val="0"/>
          <w:numId w:val="14"/>
        </w:num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48"/>
      <w:bookmarkEnd w:id="6"/>
      <w:r w:rsidRPr="001A322C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</w:t>
      </w:r>
      <w:r w:rsidR="007667A2">
        <w:rPr>
          <w:rFonts w:ascii="Times New Roman" w:hAnsi="Times New Roman" w:cs="Times New Roman"/>
          <w:sz w:val="28"/>
          <w:szCs w:val="28"/>
        </w:rPr>
        <w:t xml:space="preserve"> </w:t>
      </w:r>
      <w:r w:rsidRPr="001A3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322C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1A322C">
        <w:rPr>
          <w:rFonts w:ascii="Times New Roman" w:hAnsi="Times New Roman" w:cs="Times New Roman"/>
          <w:sz w:val="28"/>
          <w:szCs w:val="28"/>
        </w:rPr>
        <w:t xml:space="preserve"> регламенту.</w:t>
      </w:r>
    </w:p>
    <w:p w:rsidR="00726FE2" w:rsidRDefault="00726FE2" w:rsidP="007667A2">
      <w:pPr>
        <w:ind w:right="170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472" w:rsidRDefault="00D8647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472" w:rsidRDefault="00D8647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472" w:rsidRDefault="00D8647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93" w:rsidRPr="00672A93" w:rsidRDefault="00672A93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3644D"/>
    <w:multiLevelType w:val="hybridMultilevel"/>
    <w:tmpl w:val="1BBC6502"/>
    <w:lvl w:ilvl="0" w:tplc="298A03DA">
      <w:start w:val="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00EA0"/>
    <w:multiLevelType w:val="hybridMultilevel"/>
    <w:tmpl w:val="83AE4B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61C26"/>
    <w:multiLevelType w:val="hybridMultilevel"/>
    <w:tmpl w:val="055625F4"/>
    <w:lvl w:ilvl="0" w:tplc="AD449F6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3"/>
  </w:num>
  <w:num w:numId="5">
    <w:abstractNumId w:val="11"/>
  </w:num>
  <w:num w:numId="6">
    <w:abstractNumId w:val="12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7"/>
  </w:num>
  <w:num w:numId="12">
    <w:abstractNumId w:val="13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46C35"/>
    <w:rsid w:val="0007496F"/>
    <w:rsid w:val="00101AF7"/>
    <w:rsid w:val="001A2618"/>
    <w:rsid w:val="001A322C"/>
    <w:rsid w:val="00365846"/>
    <w:rsid w:val="00396907"/>
    <w:rsid w:val="003D43C5"/>
    <w:rsid w:val="00522A49"/>
    <w:rsid w:val="00537D16"/>
    <w:rsid w:val="00672A93"/>
    <w:rsid w:val="00695E70"/>
    <w:rsid w:val="006E1F9F"/>
    <w:rsid w:val="00726FE2"/>
    <w:rsid w:val="007667A2"/>
    <w:rsid w:val="008436E5"/>
    <w:rsid w:val="008E5A95"/>
    <w:rsid w:val="0093004E"/>
    <w:rsid w:val="00932024"/>
    <w:rsid w:val="00A80348"/>
    <w:rsid w:val="00C229BB"/>
    <w:rsid w:val="00C31906"/>
    <w:rsid w:val="00D36686"/>
    <w:rsid w:val="00D53F20"/>
    <w:rsid w:val="00D56B07"/>
    <w:rsid w:val="00D86472"/>
    <w:rsid w:val="00DB4606"/>
    <w:rsid w:val="00F563B5"/>
    <w:rsid w:val="00F725E1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EDB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EC34D-E980-465C-BB5F-8F216454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2022-08-26T18:17:00Z</dcterms:created>
  <dcterms:modified xsi:type="dcterms:W3CDTF">2022-08-26T19:43:00Z</dcterms:modified>
</cp:coreProperties>
</file>