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DE0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6D4DE0" w:rsidRPr="003930C5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DE0" w:rsidRPr="003930C5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6D4DE0" w:rsidRPr="003930C5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DE0" w:rsidRDefault="006D4DE0" w:rsidP="006D4D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5</w:t>
      </w:r>
    </w:p>
    <w:p w:rsidR="006D4DE0" w:rsidRPr="003930C5" w:rsidRDefault="006D4DE0" w:rsidP="006D4D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4DE0" w:rsidRDefault="006D4DE0" w:rsidP="00BA3293">
      <w:pPr>
        <w:ind w:right="49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6CDE">
        <w:rPr>
          <w:rFonts w:ascii="Times New Roman" w:hAnsi="Times New Roman" w:cs="Times New Roman"/>
          <w:b/>
          <w:sz w:val="28"/>
          <w:szCs w:val="28"/>
        </w:rPr>
        <w:t xml:space="preserve">Про затвердження Програми </w:t>
      </w:r>
      <w:r>
        <w:rPr>
          <w:rFonts w:ascii="Times New Roman" w:hAnsi="Times New Roman" w:cs="Times New Roman"/>
          <w:b/>
          <w:sz w:val="28"/>
          <w:szCs w:val="28"/>
        </w:rPr>
        <w:t xml:space="preserve">покращення матеріально-технічного </w:t>
      </w:r>
      <w:r w:rsidRPr="00A16CDE">
        <w:rPr>
          <w:rFonts w:ascii="Times New Roman" w:hAnsi="Times New Roman" w:cs="Times New Roman"/>
          <w:b/>
          <w:sz w:val="28"/>
          <w:szCs w:val="28"/>
        </w:rPr>
        <w:t>забезпечення, умов обслуговування клієнтів та умов праці працівників управління</w:t>
      </w:r>
      <w:r w:rsidR="00BA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CDE">
        <w:rPr>
          <w:rFonts w:ascii="Times New Roman" w:hAnsi="Times New Roman" w:cs="Times New Roman"/>
          <w:b/>
          <w:sz w:val="28"/>
          <w:szCs w:val="28"/>
        </w:rPr>
        <w:t>Державної</w:t>
      </w:r>
      <w:r w:rsidR="00BA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6CDE">
        <w:rPr>
          <w:rFonts w:ascii="Times New Roman" w:hAnsi="Times New Roman" w:cs="Times New Roman"/>
          <w:b/>
          <w:sz w:val="28"/>
          <w:szCs w:val="28"/>
        </w:rPr>
        <w:t xml:space="preserve">казначейської служби України у </w:t>
      </w:r>
      <w:proofErr w:type="spellStart"/>
      <w:r w:rsidRPr="00A16CDE">
        <w:rPr>
          <w:rFonts w:ascii="Times New Roman" w:hAnsi="Times New Roman" w:cs="Times New Roman"/>
          <w:b/>
          <w:sz w:val="28"/>
          <w:szCs w:val="28"/>
        </w:rPr>
        <w:t>Жовківському</w:t>
      </w:r>
      <w:proofErr w:type="spellEnd"/>
      <w:r w:rsidRPr="00A16CDE">
        <w:rPr>
          <w:rFonts w:ascii="Times New Roman" w:hAnsi="Times New Roman" w:cs="Times New Roman"/>
          <w:b/>
          <w:sz w:val="28"/>
          <w:szCs w:val="28"/>
        </w:rPr>
        <w:t xml:space="preserve"> районі Львівської області в 2018 році</w:t>
      </w:r>
    </w:p>
    <w:p w:rsidR="006D4DE0" w:rsidRPr="00A16CDE" w:rsidRDefault="006D4DE0" w:rsidP="00BA3293">
      <w:pPr>
        <w:ind w:right="493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4DE0" w:rsidRDefault="006D4DE0" w:rsidP="00BA3293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Відповідно до вимог «Бюджетного кодексу України», заслухавши і обговоривши Програму покращення матеріально-технічного забезпечення, умов обслуговування клієнтів та умов праці працівників УДКСУ у Жовківському районі Львівської області у 2018 році, враховуючи пропозиції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 п.22 ст.26 Закону України «Про місцеве самоврядування в Україні» Грядівська сільська рада</w:t>
      </w:r>
    </w:p>
    <w:p w:rsidR="006D4DE0" w:rsidRPr="00465710" w:rsidRDefault="006D4DE0" w:rsidP="006D4D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DE0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D26">
        <w:rPr>
          <w:rFonts w:ascii="Times New Roman" w:hAnsi="Times New Roman" w:cs="Times New Roman"/>
          <w:b/>
          <w:sz w:val="28"/>
          <w:szCs w:val="28"/>
        </w:rPr>
        <w:t>ВИРІШИЛА:</w:t>
      </w:r>
    </w:p>
    <w:p w:rsidR="006D4DE0" w:rsidRPr="00282D26" w:rsidRDefault="006D4DE0" w:rsidP="006D4D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DE0" w:rsidRDefault="006D4DE0" w:rsidP="00BA3293">
      <w:pPr>
        <w:pStyle w:val="a3"/>
        <w:numPr>
          <w:ilvl w:val="0"/>
          <w:numId w:val="1"/>
        </w:numPr>
        <w:ind w:left="709" w:right="5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08"/>
      <w:bookmarkEnd w:id="0"/>
      <w:r w:rsidRPr="00282D26">
        <w:rPr>
          <w:rFonts w:ascii="Times New Roman" w:hAnsi="Times New Roman" w:cs="Times New Roman"/>
          <w:sz w:val="28"/>
          <w:szCs w:val="28"/>
        </w:rPr>
        <w:t>Затвердити Програму покращення матеріально-технічного забезпечення, умов обслуговування клієнтів та умов праці працівників УДКСУ у Жовківському районі Львівської області у 2018 році (додаток №1 додається).</w:t>
      </w:r>
    </w:p>
    <w:p w:rsidR="006D4DE0" w:rsidRDefault="006D4DE0" w:rsidP="00BA3293">
      <w:pPr>
        <w:pStyle w:val="a3"/>
        <w:ind w:left="435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6D4DE0" w:rsidRDefault="006D4DE0" w:rsidP="00BA3293">
      <w:pPr>
        <w:pStyle w:val="a3"/>
        <w:numPr>
          <w:ilvl w:val="0"/>
          <w:numId w:val="1"/>
        </w:numPr>
        <w:ind w:left="709" w:right="57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09"/>
      <w:bookmarkEnd w:id="1"/>
      <w:r w:rsidRPr="00282D26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</w:t>
      </w:r>
      <w:r>
        <w:rPr>
          <w:rFonts w:ascii="Times New Roman" w:hAnsi="Times New Roman" w:cs="Times New Roman"/>
          <w:sz w:val="28"/>
          <w:szCs w:val="28"/>
        </w:rPr>
        <w:t xml:space="preserve"> соціально-економічного розвитку</w:t>
      </w:r>
      <w:r w:rsidRPr="00282D26">
        <w:rPr>
          <w:rFonts w:ascii="Times New Roman" w:hAnsi="Times New Roman" w:cs="Times New Roman"/>
          <w:sz w:val="28"/>
          <w:szCs w:val="28"/>
        </w:rPr>
        <w:t>, промисловості, торгівлі, підприємницької діяльності, депутатської етики та регламенту.</w:t>
      </w:r>
    </w:p>
    <w:p w:rsidR="006D4DE0" w:rsidRPr="00282D26" w:rsidRDefault="006D4DE0" w:rsidP="006D4D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4DE0" w:rsidRDefault="006D4DE0" w:rsidP="006D4DE0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</w:p>
    <w:p w:rsidR="006D4DE0" w:rsidRDefault="006D4DE0" w:rsidP="006D4DE0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6D4DE0" w:rsidRPr="00282D26" w:rsidRDefault="006D4DE0" w:rsidP="00BA3293">
      <w:pPr>
        <w:pStyle w:val="a3"/>
        <w:ind w:left="435" w:firstLine="27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М. Василина</w:t>
      </w:r>
    </w:p>
    <w:p w:rsidR="006D4DE0" w:rsidRPr="00465710" w:rsidRDefault="006D4DE0" w:rsidP="006D4DE0">
      <w:pPr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D4DE0" w:rsidRPr="00465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A1A67"/>
    <w:multiLevelType w:val="hybridMultilevel"/>
    <w:tmpl w:val="EBCE04B6"/>
    <w:lvl w:ilvl="0" w:tplc="1A98AA8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71"/>
    <w:rsid w:val="001A3CCA"/>
    <w:rsid w:val="006D4DE0"/>
    <w:rsid w:val="00BA3293"/>
    <w:rsid w:val="00BD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991FF"/>
  <w15:chartTrackingRefBased/>
  <w15:docId w15:val="{0D16B0D8-20EE-485E-8F09-1EA2FE7E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4D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2022-08-31T06:30:00Z</dcterms:created>
  <dcterms:modified xsi:type="dcterms:W3CDTF">2022-09-01T17:35:00Z</dcterms:modified>
</cp:coreProperties>
</file>