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839" w:rsidRDefault="00256839" w:rsidP="002568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                                                                 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3930C5">
        <w:rPr>
          <w:rFonts w:ascii="Times New Roman" w:hAnsi="Times New Roman" w:cs="Times New Roman"/>
          <w:b/>
          <w:sz w:val="28"/>
          <w:szCs w:val="28"/>
        </w:rPr>
        <w:t>а сесія VI- того скликання</w:t>
      </w:r>
    </w:p>
    <w:p w:rsidR="00256839" w:rsidRPr="003930C5" w:rsidRDefault="00256839" w:rsidP="002568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839" w:rsidRPr="003930C5" w:rsidRDefault="00256839" w:rsidP="002568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256839" w:rsidRPr="003930C5" w:rsidRDefault="00256839" w:rsidP="002568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839" w:rsidRDefault="00256839" w:rsidP="00256839">
      <w:pPr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12</w:t>
      </w:r>
    </w:p>
    <w:p w:rsidR="00256839" w:rsidRDefault="00256839" w:rsidP="00256839">
      <w:pPr>
        <w:rPr>
          <w:rFonts w:ascii="Times New Roman" w:hAnsi="Times New Roman" w:cs="Times New Roman"/>
          <w:b/>
          <w:sz w:val="28"/>
          <w:szCs w:val="28"/>
        </w:rPr>
      </w:pPr>
    </w:p>
    <w:p w:rsidR="00256839" w:rsidRDefault="00256839" w:rsidP="002568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E012C0">
        <w:rPr>
          <w:rFonts w:ascii="Times New Roman" w:hAnsi="Times New Roman" w:cs="Times New Roman"/>
          <w:b/>
          <w:sz w:val="28"/>
          <w:szCs w:val="28"/>
        </w:rPr>
        <w:t>ро припинення права кор</w:t>
      </w:r>
      <w:r>
        <w:rPr>
          <w:rFonts w:ascii="Times New Roman" w:hAnsi="Times New Roman" w:cs="Times New Roman"/>
          <w:b/>
          <w:sz w:val="28"/>
          <w:szCs w:val="28"/>
        </w:rPr>
        <w:t>истування</w:t>
      </w:r>
    </w:p>
    <w:p w:rsidR="00256839" w:rsidRDefault="00256839" w:rsidP="00256839">
      <w:pPr>
        <w:rPr>
          <w:rFonts w:ascii="Times New Roman" w:hAnsi="Times New Roman" w:cs="Times New Roman"/>
          <w:b/>
          <w:sz w:val="28"/>
          <w:szCs w:val="28"/>
        </w:rPr>
      </w:pPr>
      <w:r w:rsidRPr="00E012C0">
        <w:rPr>
          <w:rFonts w:ascii="Times New Roman" w:hAnsi="Times New Roman" w:cs="Times New Roman"/>
          <w:b/>
          <w:sz w:val="28"/>
          <w:szCs w:val="28"/>
        </w:rPr>
        <w:t>земе</w:t>
      </w:r>
      <w:r>
        <w:rPr>
          <w:rFonts w:ascii="Times New Roman" w:hAnsi="Times New Roman" w:cs="Times New Roman"/>
          <w:b/>
          <w:sz w:val="28"/>
          <w:szCs w:val="28"/>
        </w:rPr>
        <w:t>льною ділянкою для ведення</w:t>
      </w:r>
      <w:r w:rsidRPr="00E012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6839" w:rsidRDefault="00256839" w:rsidP="00256839">
      <w:pPr>
        <w:rPr>
          <w:rFonts w:ascii="Times New Roman" w:hAnsi="Times New Roman" w:cs="Times New Roman"/>
          <w:b/>
          <w:sz w:val="28"/>
          <w:szCs w:val="28"/>
        </w:rPr>
      </w:pPr>
      <w:r w:rsidRPr="00E012C0">
        <w:rPr>
          <w:rFonts w:ascii="Times New Roman" w:hAnsi="Times New Roman" w:cs="Times New Roman"/>
          <w:b/>
          <w:sz w:val="28"/>
          <w:szCs w:val="28"/>
        </w:rPr>
        <w:t>особи</w:t>
      </w:r>
      <w:r>
        <w:rPr>
          <w:rFonts w:ascii="Times New Roman" w:hAnsi="Times New Roman" w:cs="Times New Roman"/>
          <w:b/>
          <w:sz w:val="28"/>
          <w:szCs w:val="28"/>
        </w:rPr>
        <w:t>стого селянського господарства в</w:t>
      </w:r>
      <w:r w:rsidRPr="00E012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6839" w:rsidRDefault="00256839" w:rsidP="0025683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12C0">
        <w:rPr>
          <w:rFonts w:ascii="Times New Roman" w:hAnsi="Times New Roman" w:cs="Times New Roman"/>
          <w:b/>
          <w:sz w:val="28"/>
          <w:szCs w:val="28"/>
        </w:rPr>
        <w:t>с.Гряда</w:t>
      </w:r>
      <w:proofErr w:type="spellEnd"/>
      <w:r w:rsidRPr="00E012C0">
        <w:rPr>
          <w:rFonts w:ascii="Times New Roman" w:hAnsi="Times New Roman" w:cs="Times New Roman"/>
          <w:b/>
          <w:sz w:val="28"/>
          <w:szCs w:val="28"/>
        </w:rPr>
        <w:t xml:space="preserve">, урочище «Біля хреста» </w:t>
      </w:r>
    </w:p>
    <w:p w:rsidR="00256839" w:rsidRDefault="00256839" w:rsidP="00256839">
      <w:pPr>
        <w:rPr>
          <w:rFonts w:ascii="Times New Roman" w:hAnsi="Times New Roman" w:cs="Times New Roman"/>
          <w:b/>
          <w:sz w:val="28"/>
          <w:szCs w:val="28"/>
        </w:rPr>
      </w:pPr>
      <w:r w:rsidRPr="00E012C0">
        <w:rPr>
          <w:rFonts w:ascii="Times New Roman" w:hAnsi="Times New Roman" w:cs="Times New Roman"/>
          <w:b/>
          <w:sz w:val="28"/>
          <w:szCs w:val="28"/>
        </w:rPr>
        <w:t>гр. ГРЕТ ГАЛИНИ РОМАНІВНИ</w:t>
      </w:r>
    </w:p>
    <w:p w:rsidR="00256839" w:rsidRPr="00E012C0" w:rsidRDefault="00256839" w:rsidP="00256839">
      <w:pPr>
        <w:rPr>
          <w:rFonts w:ascii="Times New Roman" w:hAnsi="Times New Roman" w:cs="Times New Roman"/>
          <w:b/>
          <w:sz w:val="28"/>
          <w:szCs w:val="28"/>
        </w:rPr>
      </w:pPr>
    </w:p>
    <w:p w:rsidR="00256839" w:rsidRDefault="00256839" w:rsidP="009F20B1">
      <w:pPr>
        <w:ind w:right="39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 xml:space="preserve">Розглянувши заяву гр. </w:t>
      </w:r>
      <w:r w:rsidRPr="002358CD">
        <w:rPr>
          <w:rFonts w:ascii="Times New Roman" w:hAnsi="Times New Roman" w:cs="Times New Roman"/>
          <w:b/>
          <w:sz w:val="28"/>
          <w:szCs w:val="28"/>
        </w:rPr>
        <w:t xml:space="preserve">ГРЕТ ГАЛИНИ РОМАНІВНИ </w:t>
      </w:r>
      <w:r w:rsidRPr="00465710">
        <w:rPr>
          <w:rFonts w:ascii="Times New Roman" w:hAnsi="Times New Roman" w:cs="Times New Roman"/>
          <w:sz w:val="28"/>
          <w:szCs w:val="28"/>
        </w:rPr>
        <w:t>про припинення права користування земельною ділянкою, наданою для ведення особистого селянського господарства, керуючись ст.12 Земельного кодексу України «Про повноваження сільських, селищних, міських рад та їх виконавчих органів у галузі земельних відносин», ст.141 Земельного кодексу України «Про припинення права користування земельною ділянкою», та ст.26 Закону України “Про місцеве самоврядування в Україні”, враховуючи висновок постійної комісії з питань регулювання земельних відносин і будівництва, Грядівська сільська рада</w:t>
      </w:r>
    </w:p>
    <w:p w:rsidR="00256839" w:rsidRPr="00465710" w:rsidRDefault="00256839" w:rsidP="009F20B1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256839" w:rsidRDefault="00256839" w:rsidP="002568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8CD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58CD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58CD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58CD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58CD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58CD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58CD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58CD">
        <w:rPr>
          <w:rFonts w:ascii="Times New Roman" w:hAnsi="Times New Roman" w:cs="Times New Roman"/>
          <w:b/>
          <w:sz w:val="28"/>
          <w:szCs w:val="28"/>
        </w:rPr>
        <w:t>А:</w:t>
      </w:r>
    </w:p>
    <w:p w:rsidR="00256839" w:rsidRPr="002358CD" w:rsidRDefault="00256839" w:rsidP="002568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839" w:rsidRDefault="00256839" w:rsidP="00E87161">
      <w:pPr>
        <w:pStyle w:val="a3"/>
        <w:numPr>
          <w:ilvl w:val="0"/>
          <w:numId w:val="1"/>
        </w:numPr>
        <w:ind w:right="510"/>
        <w:jc w:val="both"/>
        <w:rPr>
          <w:rFonts w:ascii="Times New Roman" w:hAnsi="Times New Roman" w:cs="Times New Roman"/>
          <w:sz w:val="28"/>
          <w:szCs w:val="28"/>
        </w:rPr>
      </w:pPr>
      <w:r w:rsidRPr="00866AF3">
        <w:rPr>
          <w:rFonts w:ascii="Times New Roman" w:hAnsi="Times New Roman" w:cs="Times New Roman"/>
          <w:sz w:val="28"/>
          <w:szCs w:val="28"/>
        </w:rPr>
        <w:t xml:space="preserve">Припинити право користування земельною ділянкою, наданою на умовах оренди, для ведення особистого селянського господарства, площею 0,43 га в </w:t>
      </w:r>
      <w:proofErr w:type="spellStart"/>
      <w:r w:rsidRPr="00866AF3">
        <w:rPr>
          <w:rFonts w:ascii="Times New Roman" w:hAnsi="Times New Roman" w:cs="Times New Roman"/>
          <w:sz w:val="28"/>
          <w:szCs w:val="28"/>
        </w:rPr>
        <w:t>с.Гряда</w:t>
      </w:r>
      <w:proofErr w:type="spellEnd"/>
      <w:r w:rsidRPr="00866AF3">
        <w:rPr>
          <w:rFonts w:ascii="Times New Roman" w:hAnsi="Times New Roman" w:cs="Times New Roman"/>
          <w:sz w:val="28"/>
          <w:szCs w:val="28"/>
        </w:rPr>
        <w:t xml:space="preserve"> урочище «Біля хреста» </w:t>
      </w:r>
      <w:proofErr w:type="spellStart"/>
      <w:r w:rsidRPr="00866AF3">
        <w:rPr>
          <w:rFonts w:ascii="Times New Roman" w:hAnsi="Times New Roman" w:cs="Times New Roman"/>
          <w:sz w:val="28"/>
          <w:szCs w:val="28"/>
        </w:rPr>
        <w:t>гр.</w:t>
      </w:r>
      <w:r w:rsidRPr="00866AF3">
        <w:rPr>
          <w:rFonts w:ascii="Times New Roman" w:hAnsi="Times New Roman" w:cs="Times New Roman"/>
          <w:b/>
          <w:sz w:val="28"/>
          <w:szCs w:val="28"/>
        </w:rPr>
        <w:t>ГРЕТ</w:t>
      </w:r>
      <w:proofErr w:type="spellEnd"/>
      <w:r w:rsidRPr="00866AF3">
        <w:rPr>
          <w:rFonts w:ascii="Times New Roman" w:hAnsi="Times New Roman" w:cs="Times New Roman"/>
          <w:b/>
          <w:sz w:val="28"/>
          <w:szCs w:val="28"/>
        </w:rPr>
        <w:t xml:space="preserve"> ГАЛИНИ РОМАНІВНИ</w:t>
      </w:r>
      <w:r w:rsidRPr="00866AF3">
        <w:rPr>
          <w:rFonts w:ascii="Times New Roman" w:hAnsi="Times New Roman" w:cs="Times New Roman"/>
          <w:sz w:val="28"/>
          <w:szCs w:val="28"/>
        </w:rPr>
        <w:t xml:space="preserve"> згідно добровільної</w:t>
      </w:r>
      <w:r>
        <w:rPr>
          <w:rFonts w:ascii="Times New Roman" w:hAnsi="Times New Roman" w:cs="Times New Roman"/>
          <w:sz w:val="28"/>
          <w:szCs w:val="28"/>
        </w:rPr>
        <w:t xml:space="preserve"> відмови та перевести земельну д</w:t>
      </w:r>
      <w:r w:rsidRPr="00866AF3">
        <w:rPr>
          <w:rFonts w:ascii="Times New Roman" w:hAnsi="Times New Roman" w:cs="Times New Roman"/>
          <w:sz w:val="28"/>
          <w:szCs w:val="28"/>
        </w:rPr>
        <w:t>ілянку до земель запасу Грядівської сільської ради.</w:t>
      </w:r>
    </w:p>
    <w:p w:rsidR="00256839" w:rsidRPr="00866AF3" w:rsidRDefault="00256839" w:rsidP="00E87161">
      <w:pPr>
        <w:ind w:right="510"/>
        <w:jc w:val="both"/>
        <w:rPr>
          <w:rFonts w:ascii="Times New Roman" w:hAnsi="Times New Roman" w:cs="Times New Roman"/>
          <w:sz w:val="28"/>
          <w:szCs w:val="28"/>
        </w:rPr>
      </w:pPr>
    </w:p>
    <w:p w:rsidR="00256839" w:rsidRDefault="00256839" w:rsidP="00E87161">
      <w:pPr>
        <w:pStyle w:val="a3"/>
        <w:numPr>
          <w:ilvl w:val="0"/>
          <w:numId w:val="1"/>
        </w:numPr>
        <w:ind w:right="510"/>
        <w:jc w:val="both"/>
        <w:rPr>
          <w:rFonts w:ascii="Times New Roman" w:hAnsi="Times New Roman" w:cs="Times New Roman"/>
          <w:sz w:val="28"/>
          <w:szCs w:val="28"/>
        </w:rPr>
      </w:pPr>
      <w:r w:rsidRPr="00866AF3">
        <w:rPr>
          <w:rFonts w:ascii="Times New Roman" w:hAnsi="Times New Roman" w:cs="Times New Roman"/>
          <w:sz w:val="28"/>
          <w:szCs w:val="28"/>
        </w:rPr>
        <w:t>Інженеру землевпоряднику сільськ</w:t>
      </w:r>
      <w:r>
        <w:rPr>
          <w:rFonts w:ascii="Times New Roman" w:hAnsi="Times New Roman" w:cs="Times New Roman"/>
          <w:sz w:val="28"/>
          <w:szCs w:val="28"/>
        </w:rPr>
        <w:t xml:space="preserve">ої ради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зміни в земельно - </w:t>
      </w:r>
      <w:r w:rsidRPr="00866AF3">
        <w:rPr>
          <w:rFonts w:ascii="Times New Roman" w:hAnsi="Times New Roman" w:cs="Times New Roman"/>
          <w:sz w:val="28"/>
          <w:szCs w:val="28"/>
        </w:rPr>
        <w:t>облікові документи</w:t>
      </w:r>
    </w:p>
    <w:p w:rsidR="00256839" w:rsidRPr="00866AF3" w:rsidRDefault="00256839" w:rsidP="00E87161">
      <w:pPr>
        <w:pStyle w:val="a3"/>
        <w:ind w:right="510"/>
        <w:rPr>
          <w:rFonts w:ascii="Times New Roman" w:hAnsi="Times New Roman" w:cs="Times New Roman"/>
          <w:sz w:val="28"/>
          <w:szCs w:val="28"/>
        </w:rPr>
      </w:pPr>
    </w:p>
    <w:p w:rsidR="00E87161" w:rsidRDefault="00256839" w:rsidP="00E87161">
      <w:pPr>
        <w:pStyle w:val="a3"/>
        <w:numPr>
          <w:ilvl w:val="0"/>
          <w:numId w:val="1"/>
        </w:numPr>
        <w:ind w:right="510"/>
        <w:jc w:val="both"/>
        <w:rPr>
          <w:rFonts w:ascii="Times New Roman" w:hAnsi="Times New Roman" w:cs="Times New Roman"/>
          <w:sz w:val="28"/>
          <w:szCs w:val="28"/>
        </w:rPr>
      </w:pPr>
      <w:r w:rsidRPr="00866AF3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комісію з </w:t>
      </w:r>
    </w:p>
    <w:p w:rsidR="00256839" w:rsidRPr="00E87161" w:rsidRDefault="00256839" w:rsidP="00E87161">
      <w:pPr>
        <w:ind w:left="709" w:right="510"/>
        <w:jc w:val="both"/>
        <w:rPr>
          <w:rFonts w:ascii="Times New Roman" w:hAnsi="Times New Roman" w:cs="Times New Roman"/>
          <w:sz w:val="28"/>
          <w:szCs w:val="28"/>
        </w:rPr>
      </w:pPr>
      <w:r w:rsidRPr="00E87161">
        <w:rPr>
          <w:rFonts w:ascii="Times New Roman" w:hAnsi="Times New Roman" w:cs="Times New Roman"/>
          <w:sz w:val="28"/>
          <w:szCs w:val="28"/>
        </w:rPr>
        <w:t>питань регулювання земельних відносин і будівництва.</w:t>
      </w:r>
    </w:p>
    <w:p w:rsidR="00256839" w:rsidRDefault="00256839" w:rsidP="00E87161">
      <w:pPr>
        <w:ind w:right="510"/>
        <w:jc w:val="both"/>
        <w:rPr>
          <w:rFonts w:ascii="Times New Roman" w:hAnsi="Times New Roman" w:cs="Times New Roman"/>
          <w:sz w:val="28"/>
          <w:szCs w:val="28"/>
        </w:rPr>
      </w:pPr>
    </w:p>
    <w:p w:rsidR="00256839" w:rsidRDefault="00256839" w:rsidP="00E87161">
      <w:pPr>
        <w:ind w:right="510"/>
        <w:jc w:val="both"/>
        <w:rPr>
          <w:rFonts w:ascii="Times New Roman" w:hAnsi="Times New Roman" w:cs="Times New Roman"/>
          <w:sz w:val="28"/>
          <w:szCs w:val="28"/>
        </w:rPr>
      </w:pPr>
    </w:p>
    <w:p w:rsidR="00256839" w:rsidRDefault="00256839" w:rsidP="002568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6839" w:rsidRDefault="00256839" w:rsidP="002568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3CCA" w:rsidRDefault="00256839" w:rsidP="009F20B1">
      <w:pPr>
        <w:jc w:val="both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        </w:t>
      </w:r>
      <w:r w:rsidR="009F20B1">
        <w:rPr>
          <w:rFonts w:ascii="Times New Roman" w:hAnsi="Times New Roman" w:cs="Times New Roman"/>
          <w:sz w:val="28"/>
          <w:szCs w:val="28"/>
        </w:rPr>
        <w:t xml:space="preserve">               М. Василина     </w:t>
      </w:r>
    </w:p>
    <w:sectPr w:rsidR="001A3C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5252"/>
    <w:multiLevelType w:val="hybridMultilevel"/>
    <w:tmpl w:val="805249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3F0"/>
    <w:rsid w:val="001A3CCA"/>
    <w:rsid w:val="00256839"/>
    <w:rsid w:val="002C43F0"/>
    <w:rsid w:val="009F20B1"/>
    <w:rsid w:val="00E8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C4CBA"/>
  <w15:chartTrackingRefBased/>
  <w15:docId w15:val="{55896035-2598-4F5E-B617-A12D666B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5683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8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2022-08-31T06:33:00Z</dcterms:created>
  <dcterms:modified xsi:type="dcterms:W3CDTF">2022-09-02T20:19:00Z</dcterms:modified>
</cp:coreProperties>
</file>