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63C" w:rsidRPr="00524D98" w:rsidRDefault="00F1263C" w:rsidP="00F126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263C" w:rsidRPr="00524D98" w:rsidRDefault="00F1263C" w:rsidP="00F126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263C" w:rsidRPr="00524D98" w:rsidRDefault="00F1263C" w:rsidP="00F126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263C" w:rsidRPr="00524D98" w:rsidRDefault="00F1263C" w:rsidP="00F126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263C" w:rsidRPr="00524D98" w:rsidRDefault="00F1263C" w:rsidP="00F1263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263C" w:rsidRPr="00524D98" w:rsidRDefault="00F1263C" w:rsidP="00F126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263C" w:rsidRPr="00524D98" w:rsidRDefault="00F1263C" w:rsidP="00F126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263C" w:rsidRDefault="00F1263C" w:rsidP="00F126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F1263C" w:rsidRDefault="00F1263C" w:rsidP="00F126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263C" w:rsidRPr="00524D98" w:rsidRDefault="00F1263C" w:rsidP="00F126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263C" w:rsidRDefault="00F1263C" w:rsidP="00F1263C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4622782500:01:009:0096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вул.Л.Українки</w:t>
      </w:r>
      <w:proofErr w:type="spellEnd"/>
    </w:p>
    <w:p w:rsidR="00F1263C" w:rsidRPr="00D051C0" w:rsidRDefault="00F1263C" w:rsidP="00F1263C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гр.ВОЛІН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ЛЮБОВ АНДРІЇВНІ</w:t>
      </w:r>
    </w:p>
    <w:p w:rsidR="00F1263C" w:rsidRPr="00D051C0" w:rsidRDefault="00F1263C" w:rsidP="00F1263C">
      <w:pPr>
        <w:tabs>
          <w:tab w:val="left" w:pos="3480"/>
        </w:tabs>
        <w:spacing w:after="0" w:line="240" w:lineRule="auto"/>
        <w:ind w:left="644"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1263C" w:rsidRPr="00D051C0" w:rsidRDefault="00F1263C" w:rsidP="00F1263C">
      <w:pPr>
        <w:tabs>
          <w:tab w:val="left" w:pos="3480"/>
        </w:tabs>
        <w:spacing w:after="0" w:line="240" w:lineRule="auto"/>
        <w:ind w:right="11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Законом України «Про Державний земельний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генеральним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планом населених пунктів сіл Гряда та Вол</w:t>
      </w:r>
      <w:r>
        <w:rPr>
          <w:rFonts w:ascii="Times New Roman" w:hAnsi="Times New Roman"/>
          <w:bCs/>
          <w:sz w:val="28"/>
          <w:szCs w:val="28"/>
          <w:lang w:eastAsia="ru-RU"/>
        </w:rPr>
        <w:t>я-Го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витягом №НВ-4607672462018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05.09.2018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ВОЛІН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ЛЮБОВ АНДРІЇВНИ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2099223742/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F1263C" w:rsidRPr="00D051C0" w:rsidRDefault="00F1263C" w:rsidP="00F1263C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1263C" w:rsidRPr="00D051C0" w:rsidRDefault="00F1263C" w:rsidP="00F1263C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F1263C" w:rsidRPr="00D051C0" w:rsidRDefault="00F1263C" w:rsidP="00F1263C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F1263C" w:rsidRPr="00235767" w:rsidRDefault="00F1263C" w:rsidP="00F1263C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426" w:right="5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35767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 w:rsidRPr="00235767">
        <w:rPr>
          <w:rFonts w:ascii="Times New Roman" w:hAnsi="Times New Roman"/>
          <w:bCs/>
          <w:sz w:val="28"/>
          <w:szCs w:val="28"/>
          <w:lang w:eastAsia="ru-RU"/>
        </w:rPr>
        <w:t>гр</w:t>
      </w:r>
      <w:proofErr w:type="spellEnd"/>
      <w:r w:rsidRPr="002357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ВОЛІН ЛЮБОВ АНДРІЇВНІ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</w:t>
      </w:r>
      <w:r w:rsidRPr="00B26F55">
        <w:rPr>
          <w:rFonts w:ascii="Times New Roman" w:hAnsi="Times New Roman"/>
          <w:bCs/>
          <w:sz w:val="28"/>
          <w:szCs w:val="28"/>
          <w:lang w:eastAsia="ru-RU"/>
        </w:rPr>
        <w:t>4622782500:01:009:0096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>, площею 0,</w:t>
      </w:r>
      <w:r>
        <w:rPr>
          <w:rFonts w:ascii="Times New Roman" w:hAnsi="Times New Roman"/>
          <w:bCs/>
          <w:sz w:val="28"/>
          <w:szCs w:val="28"/>
          <w:lang w:eastAsia="ru-RU"/>
        </w:rPr>
        <w:t>0637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235767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) в с. Гряда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вул.Л.Українки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 Жовківського району Львівської області /в межах населеного пункту/.</w:t>
      </w:r>
    </w:p>
    <w:p w:rsidR="00F1263C" w:rsidRPr="00235767" w:rsidRDefault="00F1263C" w:rsidP="00F1263C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426" w:right="5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35767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B26F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ВОЛІН ЛЮБОВ АНДРІЇВНІ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</w:t>
      </w:r>
      <w:r w:rsidRPr="00B26F55">
        <w:rPr>
          <w:rFonts w:ascii="Times New Roman" w:hAnsi="Times New Roman"/>
          <w:bCs/>
          <w:sz w:val="28"/>
          <w:szCs w:val="28"/>
          <w:lang w:eastAsia="ru-RU"/>
        </w:rPr>
        <w:t>4622782500:01:009:0096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>площею 0,</w:t>
      </w:r>
      <w:r>
        <w:rPr>
          <w:rFonts w:ascii="Times New Roman" w:hAnsi="Times New Roman"/>
          <w:bCs/>
          <w:sz w:val="28"/>
          <w:szCs w:val="28"/>
          <w:lang w:eastAsia="ru-RU"/>
        </w:rPr>
        <w:t>0637</w:t>
      </w:r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га,  для ведення особистого селянського господарства за рахунок земель сільськогосподарського призначення (код класифікації цільового призначення 01.03)  в с. Гряда </w:t>
      </w:r>
      <w:proofErr w:type="spellStart"/>
      <w:r w:rsidRPr="00235767">
        <w:rPr>
          <w:rFonts w:ascii="Times New Roman" w:hAnsi="Times New Roman"/>
          <w:bCs/>
          <w:sz w:val="28"/>
          <w:szCs w:val="28"/>
          <w:lang w:eastAsia="ru-RU"/>
        </w:rPr>
        <w:t>вул.</w:t>
      </w:r>
      <w:r>
        <w:rPr>
          <w:rFonts w:ascii="Times New Roman" w:hAnsi="Times New Roman"/>
          <w:bCs/>
          <w:sz w:val="28"/>
          <w:szCs w:val="28"/>
          <w:lang w:eastAsia="ru-RU"/>
        </w:rPr>
        <w:t>Л.Українки</w:t>
      </w:r>
      <w:proofErr w:type="spellEnd"/>
      <w:r w:rsidRPr="00235767">
        <w:rPr>
          <w:rFonts w:ascii="Times New Roman" w:hAnsi="Times New Roman"/>
          <w:bCs/>
          <w:sz w:val="28"/>
          <w:szCs w:val="28"/>
          <w:lang w:eastAsia="ru-RU"/>
        </w:rPr>
        <w:t xml:space="preserve">  Жовківського району Львівської області /в межах населеного пункту/.</w:t>
      </w:r>
    </w:p>
    <w:p w:rsidR="00F1263C" w:rsidRPr="008F14D2" w:rsidRDefault="00F1263C" w:rsidP="00F1263C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right="57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1263C" w:rsidRDefault="00F1263C" w:rsidP="00F1263C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F1263C" w:rsidRDefault="00F1263C" w:rsidP="00F1263C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F1263C" w:rsidRPr="006734E4" w:rsidRDefault="00F1263C" w:rsidP="00F1263C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</w:p>
    <w:p w:rsidR="00170921" w:rsidRPr="00F1263C" w:rsidRDefault="00170921" w:rsidP="00F1263C"/>
    <w:sectPr w:rsidR="00170921" w:rsidRPr="00F1263C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54144A"/>
    <w:rsid w:val="005D688E"/>
    <w:rsid w:val="00A7201D"/>
    <w:rsid w:val="00D31006"/>
    <w:rsid w:val="00E53695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F22D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F6ECC-8199-4086-8297-A82D02A2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2022-09-02T22:20:00Z</dcterms:created>
  <dcterms:modified xsi:type="dcterms:W3CDTF">2022-09-02T22:20:00Z</dcterms:modified>
</cp:coreProperties>
</file>