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976" w:rsidRPr="00524D98" w:rsidRDefault="00A24976" w:rsidP="00A2497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24976" w:rsidRPr="00524D98" w:rsidRDefault="00A24976" w:rsidP="00A2497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24976" w:rsidRPr="00524D98" w:rsidRDefault="00A24976" w:rsidP="00A2497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24976" w:rsidRPr="00524D98" w:rsidRDefault="00A24976" w:rsidP="00A249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24976" w:rsidRPr="00524D98" w:rsidRDefault="00A24976" w:rsidP="00A2497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24976" w:rsidRPr="00524D98" w:rsidRDefault="00A24976" w:rsidP="00A2497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4976" w:rsidRDefault="00A24976" w:rsidP="00A2497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</w:p>
    <w:p w:rsidR="00A24976" w:rsidRDefault="00A24976" w:rsidP="00A2497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24976" w:rsidRPr="00E31D72" w:rsidRDefault="00A24976" w:rsidP="00A24976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 w:rsidRPr="00E31D72">
        <w:rPr>
          <w:rFonts w:ascii="Times New Roman" w:hAnsi="Times New Roman"/>
          <w:b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(присадибна ділянка) площею 0,0776га кадастровий номер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</w:t>
      </w:r>
      <w:r w:rsidRPr="00E31D72">
        <w:rPr>
          <w:rFonts w:ascii="Times New Roman" w:hAnsi="Times New Roman"/>
          <w:b/>
          <w:sz w:val="28"/>
          <w:szCs w:val="28"/>
        </w:rPr>
        <w:t>4622782500:0</w:t>
      </w:r>
      <w:r>
        <w:rPr>
          <w:rFonts w:ascii="Times New Roman" w:hAnsi="Times New Roman"/>
          <w:b/>
          <w:sz w:val="28"/>
          <w:szCs w:val="28"/>
        </w:rPr>
        <w:t>1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08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067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що знаходиться в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вул.Смеречанського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129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ЗАЯЦЬ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ЯРОСЛАВУ ІВАНОВИЧУ </w:t>
      </w:r>
    </w:p>
    <w:p w:rsidR="00A24976" w:rsidRPr="00B118DA" w:rsidRDefault="00A24976" w:rsidP="00A24976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A24976" w:rsidRDefault="00A24976" w:rsidP="00A24976">
      <w:pPr>
        <w:tabs>
          <w:tab w:val="left" w:pos="3480"/>
        </w:tabs>
        <w:spacing w:after="0" w:line="240" w:lineRule="auto"/>
        <w:ind w:right="17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81, 116, 118,121, 122, 125, 126 Земельного Кодексу </w:t>
      </w:r>
      <w:bookmarkStart w:id="0" w:name="_GoBack"/>
      <w:bookmarkEnd w:id="0"/>
      <w:r w:rsidRPr="00E31D72">
        <w:rPr>
          <w:rFonts w:ascii="Times New Roman" w:hAnsi="Times New Roman"/>
          <w:bCs/>
          <w:sz w:val="28"/>
          <w:szCs w:val="28"/>
          <w:lang w:eastAsia="ru-RU"/>
        </w:rPr>
        <w:t>України, ст.26 Закону України «Про місцеве самоврядування в Україні», 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ів сіл Гряда та Воля Гомулецька, 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№НВ-4607803682018 від 27.09.2018 року, витягом з державного реєстру речових прав на нерухоме майно про реєстрацію права власності №116372986 від 06.03.2018року,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ЗАЯЦЬ</w:t>
      </w:r>
      <w:proofErr w:type="spellEnd"/>
      <w:r>
        <w:rPr>
          <w:rFonts w:ascii="Times New Roman" w:hAnsi="Times New Roman"/>
          <w:sz w:val="28"/>
          <w:szCs w:val="28"/>
        </w:rPr>
        <w:t xml:space="preserve"> ЯРОСЛАВА ІВАНОВИЧА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Грядівська сільська рада </w:t>
      </w:r>
    </w:p>
    <w:p w:rsidR="00A24976" w:rsidRDefault="00A24976" w:rsidP="00A24976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A24976" w:rsidRPr="00B118DA" w:rsidRDefault="00A24976" w:rsidP="00A24976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A24976" w:rsidRPr="00054CF2" w:rsidRDefault="00A24976" w:rsidP="00A24976">
      <w:pPr>
        <w:numPr>
          <w:ilvl w:val="0"/>
          <w:numId w:val="6"/>
        </w:numPr>
        <w:tabs>
          <w:tab w:val="left" w:pos="810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гр.ЗАЯЦЬ</w:t>
      </w:r>
      <w:proofErr w:type="spellEnd"/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ЯРОСЛАВУ ІВАНОВИЧУ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0776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8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67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</w:t>
      </w:r>
      <w:r>
        <w:rPr>
          <w:rFonts w:ascii="Times New Roman" w:hAnsi="Times New Roman"/>
          <w:sz w:val="28"/>
          <w:szCs w:val="28"/>
        </w:rPr>
        <w:t>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вул.Смеречанського</w:t>
      </w:r>
      <w:proofErr w:type="spellEnd"/>
      <w:r>
        <w:rPr>
          <w:rFonts w:ascii="Times New Roman" w:hAnsi="Times New Roman"/>
          <w:sz w:val="28"/>
          <w:szCs w:val="28"/>
        </w:rPr>
        <w:t>, 129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A24976" w:rsidRDefault="00A24976" w:rsidP="00A24976">
      <w:pPr>
        <w:numPr>
          <w:ilvl w:val="0"/>
          <w:numId w:val="6"/>
        </w:numPr>
        <w:tabs>
          <w:tab w:val="left" w:pos="810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ЗАЯЦЬ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ЯРОСЛАВУ ІВАНОВИЧУ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площею </w:t>
      </w:r>
      <w:r w:rsidRPr="00054CF2">
        <w:rPr>
          <w:rFonts w:ascii="Times New Roman" w:hAnsi="Times New Roman"/>
          <w:sz w:val="28"/>
          <w:szCs w:val="28"/>
        </w:rPr>
        <w:t>0,</w:t>
      </w:r>
      <w:r>
        <w:rPr>
          <w:rFonts w:ascii="Times New Roman" w:hAnsi="Times New Roman"/>
          <w:sz w:val="28"/>
          <w:szCs w:val="28"/>
        </w:rPr>
        <w:t>0776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8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67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02.01)</w:t>
      </w:r>
      <w:r w:rsidRPr="00F8652C">
        <w:rPr>
          <w:rFonts w:ascii="Times New Roman" w:hAnsi="Times New Roman"/>
          <w:sz w:val="28"/>
          <w:szCs w:val="28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 рахунок земель житлової та громадської забудови,</w:t>
      </w:r>
      <w:r w:rsidRPr="00F8652C">
        <w:rPr>
          <w:rFonts w:ascii="Times New Roman" w:hAnsi="Times New Roman"/>
          <w:sz w:val="28"/>
          <w:szCs w:val="28"/>
        </w:rPr>
        <w:t xml:space="preserve"> що знаходиться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Смеречанського,129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A24976" w:rsidRPr="00E31D72" w:rsidRDefault="00A24976" w:rsidP="00A24976">
      <w:pPr>
        <w:numPr>
          <w:ilvl w:val="0"/>
          <w:numId w:val="6"/>
        </w:numPr>
        <w:tabs>
          <w:tab w:val="left" w:pos="810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A24976" w:rsidRDefault="00A24976" w:rsidP="00A24976">
      <w:pPr>
        <w:spacing w:after="0" w:line="240" w:lineRule="auto"/>
        <w:ind w:left="284"/>
        <w:rPr>
          <w:rFonts w:ascii="Times New Roman" w:hAnsi="Times New Roman"/>
          <w:sz w:val="28"/>
          <w:szCs w:val="28"/>
          <w:lang w:eastAsia="ru-RU"/>
        </w:rPr>
      </w:pPr>
    </w:p>
    <w:p w:rsidR="00A24976" w:rsidRDefault="00A24976" w:rsidP="00A2497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A24976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54144A"/>
    <w:rsid w:val="005D688E"/>
    <w:rsid w:val="00A24976"/>
    <w:rsid w:val="00A7201D"/>
    <w:rsid w:val="00D31006"/>
    <w:rsid w:val="00E53695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3C1E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5ED41-9369-4E21-AC59-23113EB31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1608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2022-09-02T22:20:00Z</dcterms:created>
  <dcterms:modified xsi:type="dcterms:W3CDTF">2022-09-02T22:53:00Z</dcterms:modified>
</cp:coreProperties>
</file>