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C51" w:rsidRPr="00524D98" w:rsidRDefault="00DB1C51" w:rsidP="00DB1C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B1C51" w:rsidRPr="00524D98" w:rsidRDefault="00DB1C51" w:rsidP="00DB1C5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B1C51" w:rsidRPr="00524D98" w:rsidRDefault="00DB1C51" w:rsidP="00DB1C5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B1C51" w:rsidRPr="00524D98" w:rsidRDefault="00DB1C51" w:rsidP="00DB1C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B1C51" w:rsidRPr="00524D98" w:rsidRDefault="00DB1C51" w:rsidP="00DB1C5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B1C51" w:rsidRPr="00524D98" w:rsidRDefault="00DB1C51" w:rsidP="00DB1C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B1C51" w:rsidRPr="00524D98" w:rsidRDefault="00DB1C51" w:rsidP="00DB1C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B1C51" w:rsidRDefault="00DB1C51" w:rsidP="00DB1C5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29</w:t>
      </w:r>
    </w:p>
    <w:p w:rsidR="00DB1C51" w:rsidRDefault="00DB1C51" w:rsidP="00DB1C5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B1C51" w:rsidRDefault="00DB1C51" w:rsidP="001D7000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ий номер 4622782500:06:000:0008 (у власність) для ведення особистого селянського господарства 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01.03</w:t>
      </w:r>
      <w:r>
        <w:rPr>
          <w:rFonts w:ascii="Times New Roman" w:hAnsi="Times New Roman"/>
          <w:b/>
          <w:sz w:val="28"/>
          <w:szCs w:val="28"/>
        </w:rPr>
        <w:t xml:space="preserve">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B1C51" w:rsidRPr="00D051C0" w:rsidRDefault="00DB1C51" w:rsidP="001D7000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гр.КУЗИК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КОСТЯНТИНУ ОЛЕГОВИЧУ</w:t>
      </w:r>
    </w:p>
    <w:p w:rsidR="00DB1C51" w:rsidRPr="00D051C0" w:rsidRDefault="00DB1C51" w:rsidP="00DB1C51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B1C51" w:rsidRPr="00D051C0" w:rsidRDefault="00DB1C51" w:rsidP="00DB1C51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</w:t>
      </w:r>
      <w:r>
        <w:rPr>
          <w:rFonts w:ascii="Times New Roman" w:hAnsi="Times New Roman"/>
          <w:bCs/>
          <w:sz w:val="28"/>
          <w:szCs w:val="28"/>
          <w:lang w:eastAsia="ru-RU"/>
        </w:rPr>
        <w:t>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рішенням чергової 26-тої сесії 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VII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-ого демократичного скликання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районної ради №29 від 18.10.2018року «Про затвердження проекту землеустрою щодо встановлення (зміни) меж села Гряда Грядівської сільської ради Жовківського району Львівської області»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висновком державної експертизи землевпорядної документації №1341 від 17.10.2018року, витягом №НВ-4607925112018 від 18.10.2018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r w:rsidR="001D700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КУЗИК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D700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eastAsia="ru-RU"/>
        </w:rPr>
        <w:t xml:space="preserve">КОСТЯНТИНА ОЛЕГОВИЧА </w:t>
      </w:r>
      <w:r>
        <w:rPr>
          <w:rFonts w:ascii="Times New Roman" w:hAnsi="Times New Roman"/>
          <w:sz w:val="28"/>
          <w:szCs w:val="28"/>
        </w:rPr>
        <w:t>/реєстраційний номер облікової картки платника податків 2801014677/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DB1C51" w:rsidRPr="00D051C0" w:rsidRDefault="00DB1C51" w:rsidP="00DB1C51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B1C51" w:rsidRPr="00D051C0" w:rsidRDefault="00DB1C51" w:rsidP="00DB1C5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DB1C51" w:rsidRPr="00D051C0" w:rsidRDefault="00DB1C51" w:rsidP="00DB1C5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DB1C51" w:rsidRPr="00D37F71" w:rsidRDefault="00DB1C51" w:rsidP="00DB1C51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гр.КУЗИК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КОСТЯНТИНУ ОЛЕГОВИЧУ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відведення земельної ділянки   у власність, кадастровий номер: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0:00</w:t>
      </w:r>
      <w:r>
        <w:rPr>
          <w:rFonts w:ascii="Times New Roman" w:hAnsi="Times New Roman"/>
          <w:bCs/>
          <w:sz w:val="28"/>
          <w:szCs w:val="28"/>
          <w:lang w:eastAsia="ru-RU"/>
        </w:rPr>
        <w:t>08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>0000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га,  для ведення особистого селянського господарства (код класифікації цільового призначення 01.03,</w:t>
      </w:r>
      <w:r w:rsidRPr="00D37F71">
        <w:rPr>
          <w:rFonts w:ascii="Times New Roman" w:hAnsi="Times New Roman"/>
          <w:sz w:val="28"/>
          <w:szCs w:val="28"/>
        </w:rPr>
        <w:t xml:space="preserve"> категорія земель-землі сільськогосподарського призначення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) в с. Гряда Жовківського району Львівської області /в межах населеного пункту/.</w:t>
      </w:r>
    </w:p>
    <w:p w:rsidR="00DB1C51" w:rsidRPr="00D37F71" w:rsidRDefault="00DB1C51" w:rsidP="00DB1C51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гр.КУЗИК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КОСТЯНТИНУ ОЛЕГОВИЧУ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</w:t>
      </w:r>
      <w:r>
        <w:rPr>
          <w:rFonts w:ascii="Times New Roman" w:hAnsi="Times New Roman"/>
          <w:bCs/>
          <w:sz w:val="28"/>
          <w:szCs w:val="28"/>
          <w:lang w:eastAsia="ru-RU"/>
        </w:rPr>
        <w:t>008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2,000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га,  для ведення особистого селянського господарства за рахунок земель сільськогосподарського призначення (код класифікації цільового призначення 01.03)  в с. Гряда Жовківського району Львівської області /в межах населеного пункту/.</w:t>
      </w:r>
    </w:p>
    <w:p w:rsidR="00DB1C51" w:rsidRPr="008F14D2" w:rsidRDefault="00DB1C51" w:rsidP="00DB1C51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DB1C51" w:rsidRDefault="00DB1C51" w:rsidP="00DB1C51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DB1C51" w:rsidRDefault="00DB1C51" w:rsidP="00DB1C51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DE47EB" w:rsidRPr="00DB1C51" w:rsidRDefault="00DE47EB" w:rsidP="00DB1C51"/>
    <w:sectPr w:rsidR="00DE47EB" w:rsidRPr="00DB1C51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3"/>
  </w:num>
  <w:num w:numId="5">
    <w:abstractNumId w:val="15"/>
  </w:num>
  <w:num w:numId="6">
    <w:abstractNumId w:val="2"/>
  </w:num>
  <w:num w:numId="7">
    <w:abstractNumId w:val="7"/>
  </w:num>
  <w:num w:numId="8">
    <w:abstractNumId w:val="0"/>
  </w:num>
  <w:num w:numId="9">
    <w:abstractNumId w:val="11"/>
  </w:num>
  <w:num w:numId="10">
    <w:abstractNumId w:val="1"/>
  </w:num>
  <w:num w:numId="11">
    <w:abstractNumId w:val="6"/>
  </w:num>
  <w:num w:numId="12">
    <w:abstractNumId w:val="5"/>
  </w:num>
  <w:num w:numId="13">
    <w:abstractNumId w:val="9"/>
  </w:num>
  <w:num w:numId="14">
    <w:abstractNumId w:val="18"/>
  </w:num>
  <w:num w:numId="15">
    <w:abstractNumId w:val="16"/>
  </w:num>
  <w:num w:numId="16">
    <w:abstractNumId w:val="13"/>
  </w:num>
  <w:num w:numId="17">
    <w:abstractNumId w:val="17"/>
  </w:num>
  <w:num w:numId="18">
    <w:abstractNumId w:val="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61626"/>
    <w:rsid w:val="00170921"/>
    <w:rsid w:val="001D7000"/>
    <w:rsid w:val="00254A53"/>
    <w:rsid w:val="0027085A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9A3461"/>
    <w:rsid w:val="00A24976"/>
    <w:rsid w:val="00A7201D"/>
    <w:rsid w:val="00AC4CC9"/>
    <w:rsid w:val="00CB53F7"/>
    <w:rsid w:val="00CD6FAB"/>
    <w:rsid w:val="00D31006"/>
    <w:rsid w:val="00DB1C51"/>
    <w:rsid w:val="00DE47EB"/>
    <w:rsid w:val="00E53695"/>
    <w:rsid w:val="00EA69E7"/>
    <w:rsid w:val="00EE3A47"/>
    <w:rsid w:val="00EE49D9"/>
    <w:rsid w:val="00F1263C"/>
    <w:rsid w:val="00FB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39EDC-9201-4910-98F1-5A45CBB9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1495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2022-09-05T07:11:00Z</dcterms:created>
  <dcterms:modified xsi:type="dcterms:W3CDTF">2022-09-05T07:13:00Z</dcterms:modified>
</cp:coreProperties>
</file>