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4198" w:rsidRPr="00524D98" w:rsidRDefault="007F4198" w:rsidP="007F4198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7F4198" w:rsidRPr="00524D98" w:rsidRDefault="007F4198" w:rsidP="007F4198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7F4198" w:rsidRPr="00524D98" w:rsidRDefault="007F4198" w:rsidP="007F4198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7F4198" w:rsidRPr="00524D98" w:rsidRDefault="007F4198" w:rsidP="007F419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XIX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т</w:t>
      </w:r>
      <w:r w:rsidRPr="00524D98">
        <w:rPr>
          <w:rFonts w:ascii="Times New Roman" w:hAnsi="Times New Roman"/>
          <w:b/>
          <w:sz w:val="28"/>
          <w:szCs w:val="28"/>
        </w:rPr>
        <w:t xml:space="preserve">а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7F4198" w:rsidRPr="00524D98" w:rsidRDefault="007F4198" w:rsidP="007F4198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7F4198" w:rsidRPr="00524D98" w:rsidRDefault="007F4198" w:rsidP="007F4198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F4198" w:rsidRDefault="007F4198" w:rsidP="007F4198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«02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листопада 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201</w:t>
      </w:r>
      <w:r>
        <w:rPr>
          <w:rFonts w:ascii="Times New Roman" w:hAnsi="Times New Roman"/>
          <w:b/>
          <w:sz w:val="28"/>
          <w:szCs w:val="28"/>
          <w:lang w:eastAsia="ru-RU"/>
        </w:rPr>
        <w:t>8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року.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 w:rsidR="00B053D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1F3527">
        <w:rPr>
          <w:rFonts w:ascii="Times New Roman" w:hAnsi="Times New Roman"/>
          <w:b/>
          <w:bCs/>
          <w:sz w:val="28"/>
          <w:szCs w:val="28"/>
          <w:lang w:eastAsia="ru-RU"/>
        </w:rPr>
        <w:t>7</w:t>
      </w:r>
    </w:p>
    <w:p w:rsidR="007F4198" w:rsidRDefault="007F4198" w:rsidP="007F4198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DC384A" w:rsidRDefault="00DC384A" w:rsidP="00982250">
      <w:pPr>
        <w:pStyle w:val="1"/>
        <w:tabs>
          <w:tab w:val="left" w:pos="3189"/>
        </w:tabs>
        <w:spacing w:line="264" w:lineRule="auto"/>
        <w:ind w:right="4535" w:firstLine="0"/>
        <w:jc w:val="both"/>
        <w:rPr>
          <w:b/>
          <w:sz w:val="28"/>
          <w:szCs w:val="28"/>
        </w:rPr>
      </w:pPr>
      <w:bookmarkStart w:id="0" w:name="bookmark127"/>
      <w:bookmarkEnd w:id="0"/>
      <w:r w:rsidRPr="00982250">
        <w:rPr>
          <w:b/>
          <w:sz w:val="28"/>
          <w:szCs w:val="28"/>
        </w:rPr>
        <w:t>Про затвердження проектно- кошторисної документації об’єкту «Реконструкція майданчика з влаштуванням</w:t>
      </w:r>
      <w:r w:rsidR="00982250">
        <w:rPr>
          <w:b/>
          <w:sz w:val="28"/>
          <w:szCs w:val="28"/>
        </w:rPr>
        <w:t xml:space="preserve"> </w:t>
      </w:r>
      <w:r w:rsidRPr="00982250">
        <w:rPr>
          <w:b/>
          <w:sz w:val="28"/>
          <w:szCs w:val="28"/>
        </w:rPr>
        <w:t>спортивного</w:t>
      </w:r>
      <w:r w:rsidR="00982250">
        <w:rPr>
          <w:b/>
          <w:sz w:val="28"/>
          <w:szCs w:val="28"/>
        </w:rPr>
        <w:t xml:space="preserve"> </w:t>
      </w:r>
      <w:r w:rsidRPr="00982250">
        <w:rPr>
          <w:b/>
          <w:sz w:val="28"/>
          <w:szCs w:val="28"/>
        </w:rPr>
        <w:t>майданчика зі штучним покриттям по вул. Т. Шевченка, 40 в с. Гряда Жовківського району Львівської області».</w:t>
      </w:r>
    </w:p>
    <w:p w:rsidR="00982250" w:rsidRPr="00982250" w:rsidRDefault="00982250" w:rsidP="00982250">
      <w:pPr>
        <w:pStyle w:val="1"/>
        <w:tabs>
          <w:tab w:val="left" w:pos="3189"/>
        </w:tabs>
        <w:spacing w:line="264" w:lineRule="auto"/>
        <w:ind w:firstLine="0"/>
        <w:jc w:val="both"/>
        <w:rPr>
          <w:b/>
          <w:sz w:val="28"/>
          <w:szCs w:val="28"/>
        </w:rPr>
      </w:pPr>
    </w:p>
    <w:p w:rsidR="00DC384A" w:rsidRPr="002A083B" w:rsidRDefault="00DC384A" w:rsidP="00982250">
      <w:pPr>
        <w:pStyle w:val="1"/>
        <w:spacing w:after="300"/>
        <w:ind w:right="-57" w:firstLine="600"/>
        <w:jc w:val="both"/>
        <w:rPr>
          <w:sz w:val="28"/>
          <w:szCs w:val="28"/>
        </w:rPr>
      </w:pPr>
      <w:r w:rsidRPr="002A083B">
        <w:rPr>
          <w:sz w:val="28"/>
          <w:szCs w:val="28"/>
        </w:rPr>
        <w:t>Заслухавши інформацію головного бухгалтера сільської ради Борис Ю.Л., відповідно до вимог «Бюджетного кодексу України», враховуючи Експертний звіт щодо розгляду проектної документації в частині міцності, надійності та довговічності об’єкта будівництва та кошторисної вартості №14-2405-18 від 16.10.2018р., керуючись ст.26 Закону України «Про місцеве самоврядування в Україні», Грядівська сільська рада</w:t>
      </w:r>
    </w:p>
    <w:p w:rsidR="00DC384A" w:rsidRPr="00982250" w:rsidRDefault="00DC384A" w:rsidP="00DC384A">
      <w:pPr>
        <w:pStyle w:val="1"/>
        <w:spacing w:after="300"/>
        <w:ind w:firstLine="0"/>
        <w:jc w:val="center"/>
        <w:rPr>
          <w:b/>
          <w:sz w:val="28"/>
          <w:szCs w:val="28"/>
        </w:rPr>
      </w:pPr>
      <w:r w:rsidRPr="00982250">
        <w:rPr>
          <w:b/>
          <w:sz w:val="28"/>
          <w:szCs w:val="28"/>
        </w:rPr>
        <w:t>В</w:t>
      </w:r>
      <w:r w:rsidR="00982250">
        <w:rPr>
          <w:b/>
          <w:sz w:val="28"/>
          <w:szCs w:val="28"/>
        </w:rPr>
        <w:t xml:space="preserve"> </w:t>
      </w:r>
      <w:r w:rsidRPr="00982250">
        <w:rPr>
          <w:b/>
          <w:sz w:val="28"/>
          <w:szCs w:val="28"/>
        </w:rPr>
        <w:t>И</w:t>
      </w:r>
      <w:r w:rsidR="00982250">
        <w:rPr>
          <w:b/>
          <w:sz w:val="28"/>
          <w:szCs w:val="28"/>
        </w:rPr>
        <w:t xml:space="preserve"> </w:t>
      </w:r>
      <w:r w:rsidRPr="00982250">
        <w:rPr>
          <w:b/>
          <w:sz w:val="28"/>
          <w:szCs w:val="28"/>
        </w:rPr>
        <w:t>Р</w:t>
      </w:r>
      <w:r w:rsidR="00982250">
        <w:rPr>
          <w:b/>
          <w:sz w:val="28"/>
          <w:szCs w:val="28"/>
        </w:rPr>
        <w:t xml:space="preserve"> </w:t>
      </w:r>
      <w:r w:rsidRPr="00982250">
        <w:rPr>
          <w:b/>
          <w:sz w:val="28"/>
          <w:szCs w:val="28"/>
        </w:rPr>
        <w:t>І</w:t>
      </w:r>
      <w:r w:rsidR="00982250">
        <w:rPr>
          <w:b/>
          <w:sz w:val="28"/>
          <w:szCs w:val="28"/>
        </w:rPr>
        <w:t xml:space="preserve"> </w:t>
      </w:r>
      <w:r w:rsidRPr="00982250">
        <w:rPr>
          <w:b/>
          <w:sz w:val="28"/>
          <w:szCs w:val="28"/>
        </w:rPr>
        <w:t>Ш</w:t>
      </w:r>
      <w:r w:rsidR="00982250">
        <w:rPr>
          <w:b/>
          <w:sz w:val="28"/>
          <w:szCs w:val="28"/>
        </w:rPr>
        <w:t xml:space="preserve"> </w:t>
      </w:r>
      <w:r w:rsidRPr="00982250">
        <w:rPr>
          <w:b/>
          <w:sz w:val="28"/>
          <w:szCs w:val="28"/>
        </w:rPr>
        <w:t>И</w:t>
      </w:r>
      <w:r w:rsidR="00982250">
        <w:rPr>
          <w:b/>
          <w:sz w:val="28"/>
          <w:szCs w:val="28"/>
        </w:rPr>
        <w:t xml:space="preserve"> </w:t>
      </w:r>
      <w:r w:rsidRPr="00982250">
        <w:rPr>
          <w:b/>
          <w:sz w:val="28"/>
          <w:szCs w:val="28"/>
        </w:rPr>
        <w:t>Л</w:t>
      </w:r>
      <w:r w:rsidR="00982250">
        <w:rPr>
          <w:b/>
          <w:sz w:val="28"/>
          <w:szCs w:val="28"/>
        </w:rPr>
        <w:t xml:space="preserve"> </w:t>
      </w:r>
      <w:r w:rsidRPr="00982250">
        <w:rPr>
          <w:b/>
          <w:sz w:val="28"/>
          <w:szCs w:val="28"/>
        </w:rPr>
        <w:t>А:</w:t>
      </w:r>
    </w:p>
    <w:p w:rsidR="00DC384A" w:rsidRPr="002A083B" w:rsidRDefault="00DC384A" w:rsidP="00982250">
      <w:pPr>
        <w:pStyle w:val="1"/>
        <w:numPr>
          <w:ilvl w:val="0"/>
          <w:numId w:val="30"/>
        </w:numPr>
        <w:tabs>
          <w:tab w:val="left" w:pos="567"/>
        </w:tabs>
        <w:spacing w:after="300" w:line="264" w:lineRule="auto"/>
        <w:ind w:left="567" w:hanging="567"/>
        <w:jc w:val="both"/>
        <w:rPr>
          <w:sz w:val="28"/>
          <w:szCs w:val="28"/>
        </w:rPr>
      </w:pPr>
      <w:bookmarkStart w:id="1" w:name="bookmark147"/>
      <w:bookmarkEnd w:id="1"/>
      <w:r w:rsidRPr="002A083B">
        <w:rPr>
          <w:sz w:val="28"/>
          <w:szCs w:val="28"/>
        </w:rPr>
        <w:t xml:space="preserve">Затвердити проектно-кошторисну документацію проекту «Реконструкція майданчика з влаштуванням спортивного майданчика зі штучним покриттям по вул. Т. Шевченка, 40 в с. Гряда </w:t>
      </w:r>
      <w:r w:rsidR="00982250">
        <w:rPr>
          <w:sz w:val="28"/>
          <w:szCs w:val="28"/>
        </w:rPr>
        <w:t>Ж</w:t>
      </w:r>
      <w:r w:rsidRPr="002A083B">
        <w:rPr>
          <w:sz w:val="28"/>
          <w:szCs w:val="28"/>
        </w:rPr>
        <w:t>овківського ра</w:t>
      </w:r>
      <w:r w:rsidR="00982250">
        <w:rPr>
          <w:sz w:val="28"/>
          <w:szCs w:val="28"/>
        </w:rPr>
        <w:t>й</w:t>
      </w:r>
      <w:r w:rsidRPr="002A083B">
        <w:rPr>
          <w:sz w:val="28"/>
          <w:szCs w:val="28"/>
        </w:rPr>
        <w:t>он</w:t>
      </w:r>
      <w:r w:rsidR="00982250">
        <w:rPr>
          <w:sz w:val="28"/>
          <w:szCs w:val="28"/>
        </w:rPr>
        <w:t>у</w:t>
      </w:r>
      <w:r w:rsidRPr="002A083B">
        <w:rPr>
          <w:sz w:val="28"/>
          <w:szCs w:val="28"/>
        </w:rPr>
        <w:t xml:space="preserve"> Львівської області» у сумі 1426,039 тис. грн.</w:t>
      </w:r>
    </w:p>
    <w:p w:rsidR="00DC384A" w:rsidRDefault="00DC384A" w:rsidP="00982250">
      <w:pPr>
        <w:pStyle w:val="1"/>
        <w:numPr>
          <w:ilvl w:val="0"/>
          <w:numId w:val="30"/>
        </w:numPr>
        <w:tabs>
          <w:tab w:val="left" w:pos="567"/>
        </w:tabs>
        <w:spacing w:after="300" w:line="271" w:lineRule="auto"/>
        <w:ind w:left="567" w:hanging="567"/>
        <w:jc w:val="both"/>
        <w:rPr>
          <w:sz w:val="28"/>
          <w:szCs w:val="28"/>
        </w:rPr>
      </w:pPr>
      <w:bookmarkStart w:id="2" w:name="bookmark148"/>
      <w:bookmarkEnd w:id="2"/>
      <w:r w:rsidRPr="002A083B">
        <w:rPr>
          <w:sz w:val="28"/>
          <w:szCs w:val="28"/>
        </w:rPr>
        <w:t>Контроль за виконанням даного рішення покласти на постійну депутатську комісію з питань з питань бюджету, соціально-економічного розвитку, промисловості, торгівлі, підприємницької діяльності, депутатської етики та регламенту.</w:t>
      </w:r>
    </w:p>
    <w:p w:rsidR="00982250" w:rsidRDefault="00982250" w:rsidP="00982250">
      <w:pPr>
        <w:pStyle w:val="1"/>
        <w:tabs>
          <w:tab w:val="left" w:pos="567"/>
        </w:tabs>
        <w:spacing w:after="300" w:line="271" w:lineRule="auto"/>
        <w:jc w:val="both"/>
        <w:rPr>
          <w:sz w:val="28"/>
          <w:szCs w:val="28"/>
        </w:rPr>
      </w:pPr>
    </w:p>
    <w:p w:rsidR="00982250" w:rsidRPr="00982250" w:rsidRDefault="00982250" w:rsidP="00982250">
      <w:pPr>
        <w:pStyle w:val="1"/>
        <w:tabs>
          <w:tab w:val="left" w:pos="567"/>
        </w:tabs>
        <w:spacing w:after="300" w:line="271" w:lineRule="auto"/>
        <w:ind w:firstLine="567"/>
        <w:jc w:val="both"/>
        <w:rPr>
          <w:b/>
          <w:sz w:val="28"/>
          <w:szCs w:val="28"/>
        </w:rPr>
      </w:pPr>
      <w:r w:rsidRPr="00982250">
        <w:rPr>
          <w:b/>
          <w:sz w:val="28"/>
          <w:szCs w:val="28"/>
        </w:rPr>
        <w:t xml:space="preserve">Сільський голова                           </w:t>
      </w:r>
      <w:r>
        <w:rPr>
          <w:b/>
          <w:sz w:val="28"/>
          <w:szCs w:val="28"/>
        </w:rPr>
        <w:t xml:space="preserve">                           </w:t>
      </w:r>
      <w:bookmarkStart w:id="3" w:name="_GoBack"/>
      <w:bookmarkEnd w:id="3"/>
      <w:r w:rsidRPr="00982250">
        <w:rPr>
          <w:b/>
          <w:sz w:val="28"/>
          <w:szCs w:val="28"/>
        </w:rPr>
        <w:t>М. Василина</w:t>
      </w:r>
    </w:p>
    <w:p w:rsidR="0014180B" w:rsidRPr="007F4198" w:rsidRDefault="0014180B" w:rsidP="00DC384A">
      <w:pPr>
        <w:pStyle w:val="1"/>
        <w:spacing w:after="320" w:line="276" w:lineRule="auto"/>
        <w:ind w:firstLine="0"/>
        <w:jc w:val="both"/>
      </w:pPr>
    </w:p>
    <w:sectPr w:rsidR="0014180B" w:rsidRPr="007F4198" w:rsidSect="00B118DA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D1625"/>
    <w:multiLevelType w:val="hybridMultilevel"/>
    <w:tmpl w:val="3004650E"/>
    <w:lvl w:ilvl="0" w:tplc="B3DCAB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9094773"/>
    <w:multiLevelType w:val="multilevel"/>
    <w:tmpl w:val="9A229FC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A83013F"/>
    <w:multiLevelType w:val="hybridMultilevel"/>
    <w:tmpl w:val="0F9E5B9E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B6E3D41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BD4678"/>
    <w:multiLevelType w:val="hybridMultilevel"/>
    <w:tmpl w:val="BA606AF8"/>
    <w:lvl w:ilvl="0" w:tplc="2988C4C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20467F3"/>
    <w:multiLevelType w:val="hybridMultilevel"/>
    <w:tmpl w:val="3F5C0698"/>
    <w:lvl w:ilvl="0" w:tplc="30FC7FF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13821719"/>
    <w:multiLevelType w:val="multilevel"/>
    <w:tmpl w:val="8CBCA88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7E85CE5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EB27F6"/>
    <w:multiLevelType w:val="hybridMultilevel"/>
    <w:tmpl w:val="3004650E"/>
    <w:lvl w:ilvl="0" w:tplc="B3DCAB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1B636899"/>
    <w:multiLevelType w:val="hybridMultilevel"/>
    <w:tmpl w:val="3004650E"/>
    <w:lvl w:ilvl="0" w:tplc="B3DCAB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216D0537"/>
    <w:multiLevelType w:val="hybridMultilevel"/>
    <w:tmpl w:val="2550C2F8"/>
    <w:lvl w:ilvl="0" w:tplc="EFE6E32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2951305C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093A56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117251"/>
    <w:multiLevelType w:val="hybridMultilevel"/>
    <w:tmpl w:val="62B050C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62D1853"/>
    <w:multiLevelType w:val="hybridMultilevel"/>
    <w:tmpl w:val="3004650E"/>
    <w:lvl w:ilvl="0" w:tplc="B3DCAB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3B1565E2"/>
    <w:multiLevelType w:val="hybridMultilevel"/>
    <w:tmpl w:val="0F9E5B9E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136001F"/>
    <w:multiLevelType w:val="hybridMultilevel"/>
    <w:tmpl w:val="3F5C0698"/>
    <w:lvl w:ilvl="0" w:tplc="30FC7FF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414F2C36"/>
    <w:multiLevelType w:val="multilevel"/>
    <w:tmpl w:val="F482CD5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41B74044"/>
    <w:multiLevelType w:val="multilevel"/>
    <w:tmpl w:val="581ED0E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352E31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47E723CB"/>
    <w:multiLevelType w:val="hybridMultilevel"/>
    <w:tmpl w:val="0F9E5B9E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B5D71E6"/>
    <w:multiLevelType w:val="multilevel"/>
    <w:tmpl w:val="846ED5D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start w:val="2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4D197DC1"/>
    <w:multiLevelType w:val="hybridMultilevel"/>
    <w:tmpl w:val="3004650E"/>
    <w:lvl w:ilvl="0" w:tplc="B3DCAB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500A5FAE"/>
    <w:multiLevelType w:val="hybridMultilevel"/>
    <w:tmpl w:val="49AA7C48"/>
    <w:lvl w:ilvl="0" w:tplc="3362B2B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51F03257"/>
    <w:multiLevelType w:val="hybridMultilevel"/>
    <w:tmpl w:val="70BC75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2793B36"/>
    <w:multiLevelType w:val="hybridMultilevel"/>
    <w:tmpl w:val="37F079EC"/>
    <w:lvl w:ilvl="0" w:tplc="30FC7FF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56D97FAF"/>
    <w:multiLevelType w:val="multilevel"/>
    <w:tmpl w:val="4E08FDC4"/>
    <w:lvl w:ilvl="0">
      <w:start w:val="1"/>
      <w:numFmt w:val="decimal"/>
      <w:lvlText w:val="2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579070DA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9235327"/>
    <w:multiLevelType w:val="hybridMultilevel"/>
    <w:tmpl w:val="757212F0"/>
    <w:lvl w:ilvl="0" w:tplc="E73C99D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67266E51"/>
    <w:multiLevelType w:val="hybridMultilevel"/>
    <w:tmpl w:val="D5128ECE"/>
    <w:lvl w:ilvl="0" w:tplc="3362B2B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70094731"/>
    <w:multiLevelType w:val="multilevel"/>
    <w:tmpl w:val="AA644904"/>
    <w:lvl w:ilvl="0">
      <w:start w:val="2"/>
      <w:numFmt w:val="decimal"/>
      <w:lvlText w:val="1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352E31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5"/>
  </w:num>
  <w:num w:numId="2">
    <w:abstractNumId w:val="10"/>
  </w:num>
  <w:num w:numId="3">
    <w:abstractNumId w:val="19"/>
  </w:num>
  <w:num w:numId="4">
    <w:abstractNumId w:val="4"/>
  </w:num>
  <w:num w:numId="5">
    <w:abstractNumId w:val="22"/>
  </w:num>
  <w:num w:numId="6">
    <w:abstractNumId w:val="3"/>
  </w:num>
  <w:num w:numId="7">
    <w:abstractNumId w:val="9"/>
  </w:num>
  <w:num w:numId="8">
    <w:abstractNumId w:val="0"/>
  </w:num>
  <w:num w:numId="9">
    <w:abstractNumId w:val="14"/>
  </w:num>
  <w:num w:numId="10">
    <w:abstractNumId w:val="2"/>
  </w:num>
  <w:num w:numId="11">
    <w:abstractNumId w:val="8"/>
  </w:num>
  <w:num w:numId="12">
    <w:abstractNumId w:val="7"/>
  </w:num>
  <w:num w:numId="13">
    <w:abstractNumId w:val="12"/>
  </w:num>
  <w:num w:numId="14">
    <w:abstractNumId w:val="26"/>
  </w:num>
  <w:num w:numId="15">
    <w:abstractNumId w:val="23"/>
  </w:num>
  <w:num w:numId="16">
    <w:abstractNumId w:val="16"/>
  </w:num>
  <w:num w:numId="17">
    <w:abstractNumId w:val="24"/>
  </w:num>
  <w:num w:numId="18">
    <w:abstractNumId w:val="5"/>
  </w:num>
  <w:num w:numId="19">
    <w:abstractNumId w:val="13"/>
  </w:num>
  <w:num w:numId="20">
    <w:abstractNumId w:val="27"/>
  </w:num>
  <w:num w:numId="21">
    <w:abstractNumId w:val="11"/>
  </w:num>
  <w:num w:numId="22">
    <w:abstractNumId w:val="28"/>
  </w:num>
  <w:num w:numId="23">
    <w:abstractNumId w:val="21"/>
  </w:num>
  <w:num w:numId="24">
    <w:abstractNumId w:val="6"/>
  </w:num>
  <w:num w:numId="25">
    <w:abstractNumId w:val="18"/>
  </w:num>
  <w:num w:numId="26">
    <w:abstractNumId w:val="20"/>
  </w:num>
  <w:num w:numId="27">
    <w:abstractNumId w:val="29"/>
  </w:num>
  <w:num w:numId="28">
    <w:abstractNumId w:val="25"/>
  </w:num>
  <w:num w:numId="29">
    <w:abstractNumId w:val="1"/>
  </w:num>
  <w:num w:numId="3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4A53"/>
    <w:rsid w:val="000935BD"/>
    <w:rsid w:val="000D5B10"/>
    <w:rsid w:val="0014180B"/>
    <w:rsid w:val="00161626"/>
    <w:rsid w:val="00170921"/>
    <w:rsid w:val="00186B1B"/>
    <w:rsid w:val="001D7000"/>
    <w:rsid w:val="001F3527"/>
    <w:rsid w:val="00254A53"/>
    <w:rsid w:val="0027085A"/>
    <w:rsid w:val="00290B49"/>
    <w:rsid w:val="002A083B"/>
    <w:rsid w:val="002C035C"/>
    <w:rsid w:val="002D0A32"/>
    <w:rsid w:val="003F21D0"/>
    <w:rsid w:val="00482727"/>
    <w:rsid w:val="0054144A"/>
    <w:rsid w:val="005D688E"/>
    <w:rsid w:val="006110F5"/>
    <w:rsid w:val="0067250C"/>
    <w:rsid w:val="00675DA1"/>
    <w:rsid w:val="006B66B8"/>
    <w:rsid w:val="007270DC"/>
    <w:rsid w:val="0074537D"/>
    <w:rsid w:val="00774368"/>
    <w:rsid w:val="007F0072"/>
    <w:rsid w:val="007F4198"/>
    <w:rsid w:val="00982250"/>
    <w:rsid w:val="009A3461"/>
    <w:rsid w:val="00A24976"/>
    <w:rsid w:val="00A7201D"/>
    <w:rsid w:val="00AC4CC9"/>
    <w:rsid w:val="00B053DB"/>
    <w:rsid w:val="00CB53F7"/>
    <w:rsid w:val="00CD6FAB"/>
    <w:rsid w:val="00D31006"/>
    <w:rsid w:val="00DB1C51"/>
    <w:rsid w:val="00DC384A"/>
    <w:rsid w:val="00DD48FF"/>
    <w:rsid w:val="00DE47EB"/>
    <w:rsid w:val="00E27572"/>
    <w:rsid w:val="00E53695"/>
    <w:rsid w:val="00EA69E7"/>
    <w:rsid w:val="00EE3A47"/>
    <w:rsid w:val="00EE49D9"/>
    <w:rsid w:val="00F1263C"/>
    <w:rsid w:val="00F70A24"/>
    <w:rsid w:val="00FB6CEB"/>
    <w:rsid w:val="00FE0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B7B0D"/>
  <w15:chartTrackingRefBased/>
  <w15:docId w15:val="{C8EC9274-F6B8-44C5-8A92-F231230251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3A47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EE3A47"/>
    <w:pPr>
      <w:ind w:left="720"/>
      <w:contextualSpacing/>
    </w:pPr>
  </w:style>
  <w:style w:type="paragraph" w:styleId="a4">
    <w:name w:val="Body Text"/>
    <w:basedOn w:val="a"/>
    <w:link w:val="a5"/>
    <w:rsid w:val="00DE47EB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5">
    <w:name w:val="Основний текст Знак"/>
    <w:basedOn w:val="a0"/>
    <w:link w:val="a4"/>
    <w:rsid w:val="00DE47EB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6">
    <w:name w:val="Основний текст_"/>
    <w:basedOn w:val="a0"/>
    <w:link w:val="1"/>
    <w:rsid w:val="00B053DB"/>
    <w:rPr>
      <w:rFonts w:ascii="Times New Roman" w:eastAsia="Times New Roman" w:hAnsi="Times New Roman" w:cs="Times New Roman"/>
      <w:sz w:val="26"/>
      <w:szCs w:val="26"/>
    </w:rPr>
  </w:style>
  <w:style w:type="character" w:customStyle="1" w:styleId="7">
    <w:name w:val="Заголовок №7_"/>
    <w:basedOn w:val="a0"/>
    <w:link w:val="70"/>
    <w:rsid w:val="00B053DB"/>
    <w:rPr>
      <w:rFonts w:ascii="Times New Roman" w:eastAsia="Times New Roman" w:hAnsi="Times New Roman" w:cs="Times New Roman"/>
      <w:b/>
      <w:bCs/>
    </w:rPr>
  </w:style>
  <w:style w:type="paragraph" w:customStyle="1" w:styleId="1">
    <w:name w:val="Основний текст1"/>
    <w:basedOn w:val="a"/>
    <w:link w:val="a6"/>
    <w:rsid w:val="00B053DB"/>
    <w:pPr>
      <w:widowControl w:val="0"/>
      <w:spacing w:after="0" w:line="262" w:lineRule="auto"/>
      <w:ind w:firstLine="20"/>
    </w:pPr>
    <w:rPr>
      <w:rFonts w:ascii="Times New Roman" w:hAnsi="Times New Roman"/>
      <w:sz w:val="26"/>
      <w:szCs w:val="26"/>
      <w:lang w:eastAsia="en-US"/>
    </w:rPr>
  </w:style>
  <w:style w:type="paragraph" w:customStyle="1" w:styleId="70">
    <w:name w:val="Заголовок №7"/>
    <w:basedOn w:val="a"/>
    <w:link w:val="7"/>
    <w:rsid w:val="00B053DB"/>
    <w:pPr>
      <w:widowControl w:val="0"/>
      <w:spacing w:after="260" w:line="305" w:lineRule="auto"/>
      <w:outlineLvl w:val="6"/>
    </w:pPr>
    <w:rPr>
      <w:rFonts w:ascii="Times New Roman" w:hAnsi="Times New Roman"/>
      <w:b/>
      <w:bCs/>
      <w:lang w:eastAsia="en-US"/>
    </w:rPr>
  </w:style>
  <w:style w:type="character" w:customStyle="1" w:styleId="2">
    <w:name w:val="Основний текст (2)_"/>
    <w:basedOn w:val="a0"/>
    <w:link w:val="20"/>
    <w:rsid w:val="002D0A32"/>
    <w:rPr>
      <w:rFonts w:ascii="Times New Roman" w:eastAsia="Times New Roman" w:hAnsi="Times New Roman" w:cs="Times New Roman"/>
      <w:b/>
      <w:bCs/>
    </w:rPr>
  </w:style>
  <w:style w:type="paragraph" w:customStyle="1" w:styleId="20">
    <w:name w:val="Основний текст (2)"/>
    <w:basedOn w:val="a"/>
    <w:link w:val="2"/>
    <w:rsid w:val="002D0A32"/>
    <w:pPr>
      <w:widowControl w:val="0"/>
      <w:spacing w:after="260" w:line="307" w:lineRule="auto"/>
      <w:jc w:val="center"/>
    </w:pPr>
    <w:rPr>
      <w:rFonts w:ascii="Times New Roman" w:hAnsi="Times New Roman"/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1569E2-CFF4-4F1B-8E10-63A7703CA0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892</Words>
  <Characters>509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2022-09-05T09:09:00Z</dcterms:created>
  <dcterms:modified xsi:type="dcterms:W3CDTF">2022-09-06T18:22:00Z</dcterms:modified>
</cp:coreProperties>
</file>