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050B9" w:rsidRPr="00524D98" w:rsidRDefault="002050B9" w:rsidP="002050B9">
      <w:pPr>
        <w:jc w:val="center"/>
        <w:rPr>
          <w:rFonts w:ascii="Times New Roman" w:hAnsi="Times New Roman"/>
          <w:b/>
          <w:bCs/>
          <w:sz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2050B9" w:rsidRPr="00524D98" w:rsidRDefault="002050B9" w:rsidP="002050B9">
      <w:pPr>
        <w:tabs>
          <w:tab w:val="left" w:pos="5220"/>
        </w:tabs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2050B9" w:rsidRPr="00524D98" w:rsidRDefault="002050B9" w:rsidP="002050B9">
      <w:pPr>
        <w:tabs>
          <w:tab w:val="left" w:pos="5220"/>
        </w:tabs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2050B9" w:rsidRPr="00524D98" w:rsidRDefault="002050B9" w:rsidP="002050B9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т</w:t>
      </w:r>
      <w:r w:rsidRPr="00524D98">
        <w:rPr>
          <w:rFonts w:ascii="Times New Roman" w:hAnsi="Times New Roman"/>
          <w:b/>
          <w:sz w:val="28"/>
          <w:szCs w:val="28"/>
        </w:rPr>
        <w:t xml:space="preserve">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2050B9" w:rsidRPr="00524D98" w:rsidRDefault="002050B9" w:rsidP="002050B9">
      <w:pPr>
        <w:keepNext/>
        <w:keepLines/>
        <w:tabs>
          <w:tab w:val="left" w:pos="5220"/>
        </w:tabs>
        <w:spacing w:before="200"/>
        <w:jc w:val="center"/>
        <w:outlineLvl w:val="2"/>
        <w:rPr>
          <w:rFonts w:ascii="Times New Roman" w:hAnsi="Times New Roman"/>
          <w:b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Я</w:t>
      </w:r>
    </w:p>
    <w:p w:rsidR="002050B9" w:rsidRPr="00524D98" w:rsidRDefault="002050B9" w:rsidP="002050B9">
      <w:pPr>
        <w:rPr>
          <w:rFonts w:ascii="Times New Roman" w:hAnsi="Times New Roman"/>
          <w:lang w:eastAsia="ru-RU"/>
        </w:rPr>
      </w:pPr>
    </w:p>
    <w:p w:rsidR="002050B9" w:rsidRDefault="002050B9" w:rsidP="002050B9">
      <w:pPr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«21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грудня 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201</w:t>
      </w:r>
      <w:r>
        <w:rPr>
          <w:rFonts w:ascii="Times New Roman" w:hAnsi="Times New Roman"/>
          <w:b/>
          <w:sz w:val="28"/>
          <w:szCs w:val="28"/>
          <w:lang w:eastAsia="ru-RU"/>
        </w:rPr>
        <w:t>8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року.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 w:rsidR="00034250"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 w:rsidR="00FD77C5">
        <w:rPr>
          <w:rFonts w:ascii="Times New Roman" w:hAnsi="Times New Roman"/>
          <w:b/>
          <w:bCs/>
          <w:sz w:val="28"/>
          <w:szCs w:val="28"/>
          <w:lang w:eastAsia="ru-RU"/>
        </w:rPr>
        <w:t>7</w:t>
      </w:r>
    </w:p>
    <w:p w:rsidR="002050B9" w:rsidRDefault="002050B9" w:rsidP="002050B9">
      <w:pPr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FD77C5" w:rsidRDefault="009C4768" w:rsidP="007B0609">
      <w:pPr>
        <w:ind w:right="532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F7BFE">
        <w:rPr>
          <w:rFonts w:ascii="Times New Roman" w:hAnsi="Times New Roman" w:cs="Times New Roman"/>
          <w:b/>
          <w:sz w:val="28"/>
          <w:szCs w:val="28"/>
        </w:rPr>
        <w:t>Про сільський бюджет Гряд</w:t>
      </w:r>
      <w:r w:rsidR="00FD77C5" w:rsidRPr="009F7BFE">
        <w:rPr>
          <w:rFonts w:ascii="Times New Roman" w:hAnsi="Times New Roman" w:cs="Times New Roman"/>
          <w:b/>
          <w:sz w:val="28"/>
          <w:szCs w:val="28"/>
        </w:rPr>
        <w:t>івської сільської ра</w:t>
      </w:r>
      <w:r w:rsidRPr="009F7BFE">
        <w:rPr>
          <w:rFonts w:ascii="Times New Roman" w:hAnsi="Times New Roman" w:cs="Times New Roman"/>
          <w:b/>
          <w:sz w:val="28"/>
          <w:szCs w:val="28"/>
        </w:rPr>
        <w:t>ди</w:t>
      </w:r>
      <w:r w:rsidR="00FD77C5" w:rsidRPr="009F7BFE">
        <w:rPr>
          <w:rFonts w:ascii="Times New Roman" w:hAnsi="Times New Roman" w:cs="Times New Roman"/>
          <w:b/>
          <w:sz w:val="28"/>
          <w:szCs w:val="28"/>
        </w:rPr>
        <w:t xml:space="preserve"> на 20</w:t>
      </w:r>
      <w:r w:rsidRPr="009F7BFE">
        <w:rPr>
          <w:rFonts w:ascii="Times New Roman" w:hAnsi="Times New Roman" w:cs="Times New Roman"/>
          <w:b/>
          <w:sz w:val="28"/>
          <w:szCs w:val="28"/>
        </w:rPr>
        <w:t>19</w:t>
      </w:r>
      <w:r w:rsidR="00FD77C5" w:rsidRPr="009F7BFE">
        <w:rPr>
          <w:rFonts w:ascii="Times New Roman" w:hAnsi="Times New Roman" w:cs="Times New Roman"/>
          <w:b/>
          <w:sz w:val="28"/>
          <w:szCs w:val="28"/>
        </w:rPr>
        <w:t xml:space="preserve"> рік.</w:t>
      </w:r>
    </w:p>
    <w:p w:rsidR="009F7BFE" w:rsidRPr="009F7BFE" w:rsidRDefault="009F7BFE" w:rsidP="007B0609">
      <w:pPr>
        <w:ind w:right="532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FD77C5" w:rsidRDefault="009F7BFE" w:rsidP="007B0609">
      <w:pPr>
        <w:ind w:right="39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Відповідно до вимог Бюджетного кодексу України та, керуючись п.17 ч.1 сг.26,61-64,66 Закону У</w:t>
      </w:r>
      <w:r w:rsidR="00FD77C5" w:rsidRPr="00FD77C5">
        <w:rPr>
          <w:rFonts w:ascii="Times New Roman" w:hAnsi="Times New Roman" w:cs="Times New Roman"/>
          <w:sz w:val="28"/>
          <w:szCs w:val="28"/>
        </w:rPr>
        <w:t>країни «Про місцеве самоврядування в Україні», Грядівська сільська рада</w:t>
      </w:r>
    </w:p>
    <w:p w:rsidR="009F7BFE" w:rsidRPr="00FD77C5" w:rsidRDefault="009F7BFE" w:rsidP="00FD77C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D77C5" w:rsidRPr="009F7BFE" w:rsidRDefault="009F7BFE" w:rsidP="009F7BFE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 И Р I Ш</w:t>
      </w:r>
      <w:r w:rsidR="00FD77C5" w:rsidRPr="009F7BFE">
        <w:rPr>
          <w:rFonts w:ascii="Times New Roman" w:hAnsi="Times New Roman" w:cs="Times New Roman"/>
          <w:b/>
          <w:sz w:val="28"/>
          <w:szCs w:val="28"/>
        </w:rPr>
        <w:t xml:space="preserve"> И Л А:</w:t>
      </w:r>
    </w:p>
    <w:p w:rsidR="009F7BFE" w:rsidRPr="00FD77C5" w:rsidRDefault="009F7BFE" w:rsidP="00FD77C5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FD77C5" w:rsidRPr="009F7BFE" w:rsidRDefault="00FD77C5" w:rsidP="00B07480">
      <w:pPr>
        <w:pStyle w:val="a4"/>
        <w:numPr>
          <w:ilvl w:val="0"/>
          <w:numId w:val="5"/>
        </w:numPr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bookmarkStart w:id="0" w:name="bookmark115"/>
      <w:bookmarkEnd w:id="0"/>
      <w:r w:rsidRPr="009F7BFE">
        <w:rPr>
          <w:rFonts w:ascii="Times New Roman" w:hAnsi="Times New Roman" w:cs="Times New Roman"/>
          <w:sz w:val="28"/>
          <w:szCs w:val="28"/>
        </w:rPr>
        <w:t>Визначити на 2019 рік:</w:t>
      </w:r>
    </w:p>
    <w:p w:rsidR="00FD77C5" w:rsidRDefault="00FD77C5" w:rsidP="003643F3">
      <w:pPr>
        <w:pStyle w:val="a4"/>
        <w:numPr>
          <w:ilvl w:val="0"/>
          <w:numId w:val="6"/>
        </w:numPr>
        <w:ind w:left="0" w:right="397" w:firstLine="426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bookmarkStart w:id="1" w:name="bookmark116"/>
      <w:bookmarkEnd w:id="1"/>
      <w:r w:rsidRPr="009F7BFE">
        <w:rPr>
          <w:rFonts w:ascii="Times New Roman" w:hAnsi="Times New Roman" w:cs="Times New Roman"/>
          <w:b/>
          <w:sz w:val="28"/>
          <w:szCs w:val="28"/>
        </w:rPr>
        <w:t>доходи</w:t>
      </w:r>
      <w:r w:rsidRPr="009F7BFE">
        <w:rPr>
          <w:rFonts w:ascii="Times New Roman" w:hAnsi="Times New Roman" w:cs="Times New Roman"/>
          <w:sz w:val="28"/>
          <w:szCs w:val="28"/>
        </w:rPr>
        <w:t xml:space="preserve"> сільського бюджету у сумі</w:t>
      </w:r>
      <w:r w:rsidR="009F7BFE">
        <w:rPr>
          <w:rFonts w:ascii="Times New Roman" w:hAnsi="Times New Roman" w:cs="Times New Roman"/>
          <w:sz w:val="28"/>
          <w:szCs w:val="28"/>
        </w:rPr>
        <w:t xml:space="preserve"> 1051,600 тис. гри., в </w:t>
      </w:r>
      <w:r w:rsidR="00B07480">
        <w:rPr>
          <w:rFonts w:ascii="Times New Roman" w:hAnsi="Times New Roman" w:cs="Times New Roman"/>
          <w:sz w:val="28"/>
          <w:szCs w:val="28"/>
        </w:rPr>
        <w:t xml:space="preserve"> </w:t>
      </w:r>
      <w:r w:rsidR="009F7BFE">
        <w:rPr>
          <w:rFonts w:ascii="Times New Roman" w:hAnsi="Times New Roman" w:cs="Times New Roman"/>
          <w:sz w:val="28"/>
          <w:szCs w:val="28"/>
        </w:rPr>
        <w:t>тому</w:t>
      </w:r>
      <w:r w:rsidR="00B07480">
        <w:rPr>
          <w:rFonts w:ascii="Times New Roman" w:hAnsi="Times New Roman" w:cs="Times New Roman"/>
          <w:sz w:val="28"/>
          <w:szCs w:val="28"/>
        </w:rPr>
        <w:t xml:space="preserve"> </w:t>
      </w:r>
      <w:r w:rsidR="009F7BFE">
        <w:rPr>
          <w:rFonts w:ascii="Times New Roman" w:hAnsi="Times New Roman" w:cs="Times New Roman"/>
          <w:sz w:val="28"/>
          <w:szCs w:val="28"/>
        </w:rPr>
        <w:t xml:space="preserve"> числі </w:t>
      </w:r>
      <w:r w:rsidR="00B07480">
        <w:rPr>
          <w:rFonts w:ascii="Times New Roman" w:hAnsi="Times New Roman" w:cs="Times New Roman"/>
          <w:sz w:val="28"/>
          <w:szCs w:val="28"/>
        </w:rPr>
        <w:t xml:space="preserve"> </w:t>
      </w:r>
      <w:r w:rsidR="009F7BFE">
        <w:rPr>
          <w:rFonts w:ascii="Times New Roman" w:hAnsi="Times New Roman" w:cs="Times New Roman"/>
          <w:sz w:val="28"/>
          <w:szCs w:val="28"/>
        </w:rPr>
        <w:t>доходи загального фонду</w:t>
      </w:r>
      <w:r w:rsidRPr="009F7BFE">
        <w:rPr>
          <w:rFonts w:ascii="Times New Roman" w:hAnsi="Times New Roman" w:cs="Times New Roman"/>
          <w:sz w:val="28"/>
          <w:szCs w:val="28"/>
        </w:rPr>
        <w:t xml:space="preserve"> сіль</w:t>
      </w:r>
      <w:r w:rsidR="009F7BFE">
        <w:rPr>
          <w:rFonts w:ascii="Times New Roman" w:hAnsi="Times New Roman" w:cs="Times New Roman"/>
          <w:sz w:val="28"/>
          <w:szCs w:val="28"/>
        </w:rPr>
        <w:t>ського бюджету 1051,600 тис. грн., доходи спеціального фонду</w:t>
      </w:r>
      <w:r w:rsidRPr="009F7BFE">
        <w:rPr>
          <w:rFonts w:ascii="Times New Roman" w:hAnsi="Times New Roman" w:cs="Times New Roman"/>
          <w:sz w:val="28"/>
          <w:szCs w:val="28"/>
        </w:rPr>
        <w:t xml:space="preserve"> сільського</w:t>
      </w:r>
      <w:r w:rsidR="009F7BFE">
        <w:rPr>
          <w:rFonts w:ascii="Times New Roman" w:hAnsi="Times New Roman" w:cs="Times New Roman"/>
          <w:sz w:val="28"/>
          <w:szCs w:val="28"/>
        </w:rPr>
        <w:t xml:space="preserve"> бюджету 0,000 тис. грн.,</w:t>
      </w:r>
      <w:r w:rsidR="003643F3">
        <w:rPr>
          <w:rFonts w:ascii="Times New Roman" w:hAnsi="Times New Roman" w:cs="Times New Roman"/>
          <w:sz w:val="28"/>
          <w:szCs w:val="28"/>
        </w:rPr>
        <w:t xml:space="preserve"> </w:t>
      </w:r>
      <w:r w:rsidR="009F7BFE">
        <w:rPr>
          <w:rFonts w:ascii="Times New Roman" w:hAnsi="Times New Roman" w:cs="Times New Roman"/>
          <w:sz w:val="28"/>
          <w:szCs w:val="28"/>
        </w:rPr>
        <w:t xml:space="preserve"> </w:t>
      </w:r>
      <w:r w:rsidR="00B07480">
        <w:rPr>
          <w:rFonts w:ascii="Times New Roman" w:hAnsi="Times New Roman" w:cs="Times New Roman"/>
          <w:sz w:val="28"/>
          <w:szCs w:val="28"/>
        </w:rPr>
        <w:t>у тому числі бюджету розвитку 0,</w:t>
      </w:r>
      <w:r w:rsidR="009F7BFE">
        <w:rPr>
          <w:rFonts w:ascii="Times New Roman" w:hAnsi="Times New Roman" w:cs="Times New Roman"/>
          <w:sz w:val="28"/>
          <w:szCs w:val="28"/>
        </w:rPr>
        <w:t>000 тис. грн. згідно додатку № 1 «Доходи сільського бюджету</w:t>
      </w:r>
      <w:r w:rsidRPr="009F7BFE">
        <w:rPr>
          <w:rFonts w:ascii="Times New Roman" w:hAnsi="Times New Roman" w:cs="Times New Roman"/>
          <w:sz w:val="28"/>
          <w:szCs w:val="28"/>
        </w:rPr>
        <w:t xml:space="preserve"> на 2019 рік» цього рішення;</w:t>
      </w:r>
    </w:p>
    <w:p w:rsidR="00FD77C5" w:rsidRDefault="00FD77C5" w:rsidP="003643F3">
      <w:pPr>
        <w:pStyle w:val="a4"/>
        <w:numPr>
          <w:ilvl w:val="0"/>
          <w:numId w:val="6"/>
        </w:numPr>
        <w:spacing w:before="120" w:after="100" w:afterAutospacing="1"/>
        <w:ind w:left="0" w:right="397" w:firstLine="357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bookmarkStart w:id="2" w:name="bookmark117"/>
      <w:bookmarkEnd w:id="2"/>
      <w:r w:rsidRPr="009F7BFE">
        <w:rPr>
          <w:rFonts w:ascii="Times New Roman" w:hAnsi="Times New Roman" w:cs="Times New Roman"/>
          <w:b/>
          <w:sz w:val="28"/>
          <w:szCs w:val="28"/>
        </w:rPr>
        <w:t>видатки</w:t>
      </w:r>
      <w:r w:rsidR="009F7BFE">
        <w:rPr>
          <w:rFonts w:ascii="Times New Roman" w:hAnsi="Times New Roman" w:cs="Times New Roman"/>
          <w:sz w:val="28"/>
          <w:szCs w:val="28"/>
        </w:rPr>
        <w:t xml:space="preserve"> сільського бюджету</w:t>
      </w:r>
      <w:r w:rsidRPr="009F7BFE">
        <w:rPr>
          <w:rFonts w:ascii="Times New Roman" w:hAnsi="Times New Roman" w:cs="Times New Roman"/>
          <w:sz w:val="28"/>
          <w:szCs w:val="28"/>
        </w:rPr>
        <w:t xml:space="preserve"> у</w:t>
      </w:r>
      <w:r w:rsidR="009F7BFE">
        <w:rPr>
          <w:rFonts w:ascii="Times New Roman" w:hAnsi="Times New Roman" w:cs="Times New Roman"/>
          <w:sz w:val="28"/>
          <w:szCs w:val="28"/>
        </w:rPr>
        <w:t xml:space="preserve"> сумі 1051,600 тис. грн., в тому числі видатки загального фонду</w:t>
      </w:r>
      <w:r w:rsidRPr="009F7BFE">
        <w:rPr>
          <w:rFonts w:ascii="Times New Roman" w:hAnsi="Times New Roman" w:cs="Times New Roman"/>
          <w:sz w:val="28"/>
          <w:szCs w:val="28"/>
        </w:rPr>
        <w:t xml:space="preserve"> сіль</w:t>
      </w:r>
      <w:r w:rsidR="009F7BFE">
        <w:rPr>
          <w:rFonts w:ascii="Times New Roman" w:hAnsi="Times New Roman" w:cs="Times New Roman"/>
          <w:sz w:val="28"/>
          <w:szCs w:val="28"/>
        </w:rPr>
        <w:t>ського бюджету 1051,600 тис. грн</w:t>
      </w:r>
      <w:r w:rsidRPr="009F7BFE">
        <w:rPr>
          <w:rFonts w:ascii="Times New Roman" w:hAnsi="Times New Roman" w:cs="Times New Roman"/>
          <w:sz w:val="28"/>
          <w:szCs w:val="28"/>
        </w:rPr>
        <w:t>.,</w:t>
      </w:r>
      <w:r w:rsidR="00B07480">
        <w:rPr>
          <w:rFonts w:ascii="Times New Roman" w:hAnsi="Times New Roman" w:cs="Times New Roman"/>
          <w:sz w:val="28"/>
          <w:szCs w:val="28"/>
        </w:rPr>
        <w:t xml:space="preserve"> </w:t>
      </w:r>
      <w:r w:rsidRPr="009F7BFE">
        <w:rPr>
          <w:rFonts w:ascii="Times New Roman" w:hAnsi="Times New Roman" w:cs="Times New Roman"/>
          <w:sz w:val="28"/>
          <w:szCs w:val="28"/>
        </w:rPr>
        <w:t>видатки</w:t>
      </w:r>
      <w:r w:rsidR="00B07480">
        <w:rPr>
          <w:rFonts w:ascii="Times New Roman" w:hAnsi="Times New Roman" w:cs="Times New Roman"/>
          <w:sz w:val="28"/>
          <w:szCs w:val="28"/>
        </w:rPr>
        <w:t xml:space="preserve"> </w:t>
      </w:r>
      <w:r w:rsidRPr="009F7BFE">
        <w:rPr>
          <w:rFonts w:ascii="Times New Roman" w:hAnsi="Times New Roman" w:cs="Times New Roman"/>
          <w:sz w:val="28"/>
          <w:szCs w:val="28"/>
        </w:rPr>
        <w:t>спеціального фонду сільського бюджету 0,000 тис. гривень.</w:t>
      </w:r>
    </w:p>
    <w:p w:rsidR="00FD77C5" w:rsidRDefault="00FD77C5" w:rsidP="003643F3">
      <w:pPr>
        <w:pStyle w:val="a4"/>
        <w:numPr>
          <w:ilvl w:val="0"/>
          <w:numId w:val="5"/>
        </w:numPr>
        <w:spacing w:before="100" w:beforeAutospacing="1"/>
        <w:ind w:left="0" w:right="397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9F7BFE">
        <w:rPr>
          <w:rFonts w:ascii="Times New Roman" w:hAnsi="Times New Roman" w:cs="Times New Roman"/>
          <w:sz w:val="28"/>
          <w:szCs w:val="28"/>
        </w:rPr>
        <w:t xml:space="preserve">Затвердити </w:t>
      </w:r>
      <w:r w:rsidRPr="009F7BFE">
        <w:rPr>
          <w:rFonts w:ascii="Times New Roman" w:hAnsi="Times New Roman" w:cs="Times New Roman"/>
          <w:b/>
          <w:sz w:val="28"/>
          <w:szCs w:val="28"/>
        </w:rPr>
        <w:t>бюджетні призначення</w:t>
      </w:r>
      <w:r w:rsidRPr="009F7BFE">
        <w:rPr>
          <w:rFonts w:ascii="Times New Roman" w:hAnsi="Times New Roman" w:cs="Times New Roman"/>
          <w:sz w:val="28"/>
          <w:szCs w:val="28"/>
        </w:rPr>
        <w:t xml:space="preserve"> сіл</w:t>
      </w:r>
      <w:r w:rsidR="009F7BFE">
        <w:rPr>
          <w:rFonts w:ascii="Times New Roman" w:hAnsi="Times New Roman" w:cs="Times New Roman"/>
          <w:sz w:val="28"/>
          <w:szCs w:val="28"/>
        </w:rPr>
        <w:t xml:space="preserve">ьського бюджету на 2019 рік за </w:t>
      </w:r>
      <w:r w:rsidRPr="009F7BFE">
        <w:rPr>
          <w:rFonts w:ascii="Times New Roman" w:hAnsi="Times New Roman" w:cs="Times New Roman"/>
          <w:sz w:val="28"/>
          <w:szCs w:val="28"/>
        </w:rPr>
        <w:t xml:space="preserve"> програмною та функціональною класифі</w:t>
      </w:r>
      <w:r w:rsidR="009F7BFE">
        <w:rPr>
          <w:rFonts w:ascii="Times New Roman" w:hAnsi="Times New Roman" w:cs="Times New Roman"/>
          <w:sz w:val="28"/>
          <w:szCs w:val="28"/>
        </w:rPr>
        <w:t>кацією видатків та кредитування,</w:t>
      </w:r>
      <w:r w:rsidRPr="009F7BFE">
        <w:rPr>
          <w:rFonts w:ascii="Times New Roman" w:hAnsi="Times New Roman" w:cs="Times New Roman"/>
          <w:sz w:val="28"/>
          <w:szCs w:val="28"/>
        </w:rPr>
        <w:t xml:space="preserve"> </w:t>
      </w:r>
      <w:r w:rsidR="009F7BFE">
        <w:rPr>
          <w:rFonts w:ascii="Times New Roman" w:hAnsi="Times New Roman" w:cs="Times New Roman"/>
          <w:sz w:val="28"/>
          <w:szCs w:val="28"/>
        </w:rPr>
        <w:t>у тому</w:t>
      </w:r>
      <w:r w:rsidRPr="009F7BFE">
        <w:rPr>
          <w:rFonts w:ascii="Times New Roman" w:hAnsi="Times New Roman" w:cs="Times New Roman"/>
          <w:sz w:val="28"/>
          <w:szCs w:val="28"/>
        </w:rPr>
        <w:t xml:space="preserve"> числі по за</w:t>
      </w:r>
      <w:r w:rsidR="009F7BFE">
        <w:rPr>
          <w:rFonts w:ascii="Times New Roman" w:hAnsi="Times New Roman" w:cs="Times New Roman"/>
          <w:sz w:val="28"/>
          <w:szCs w:val="28"/>
        </w:rPr>
        <w:t>гальному фонду 1051,600 тис. грн. та спеціальному фонду</w:t>
      </w:r>
      <w:r w:rsidRPr="009F7BFE">
        <w:rPr>
          <w:rFonts w:ascii="Times New Roman" w:hAnsi="Times New Roman" w:cs="Times New Roman"/>
          <w:sz w:val="28"/>
          <w:szCs w:val="28"/>
        </w:rPr>
        <w:t xml:space="preserve"> 0,000 тис. грн. згідно додатку № 3 «Розп</w:t>
      </w:r>
      <w:r w:rsidR="009F7BFE">
        <w:rPr>
          <w:rFonts w:ascii="Times New Roman" w:hAnsi="Times New Roman" w:cs="Times New Roman"/>
          <w:sz w:val="28"/>
          <w:szCs w:val="28"/>
        </w:rPr>
        <w:t>оділ видатків сільського бюджету</w:t>
      </w:r>
      <w:r w:rsidRPr="009F7BFE">
        <w:rPr>
          <w:rFonts w:ascii="Times New Roman" w:hAnsi="Times New Roman" w:cs="Times New Roman"/>
          <w:sz w:val="28"/>
          <w:szCs w:val="28"/>
        </w:rPr>
        <w:t xml:space="preserve"> на 2019 рік» до цього рішення.</w:t>
      </w:r>
    </w:p>
    <w:p w:rsidR="00FD77C5" w:rsidRDefault="003643F3" w:rsidP="003643F3">
      <w:pPr>
        <w:pStyle w:val="a4"/>
        <w:numPr>
          <w:ilvl w:val="0"/>
          <w:numId w:val="5"/>
        </w:numPr>
        <w:ind w:left="0" w:right="397" w:firstLine="426"/>
        <w:jc w:val="both"/>
        <w:rPr>
          <w:rFonts w:ascii="Times New Roman" w:hAnsi="Times New Roman" w:cs="Times New Roman"/>
          <w:sz w:val="28"/>
          <w:szCs w:val="28"/>
        </w:rPr>
      </w:pPr>
      <w:bookmarkStart w:id="3" w:name="bookmark119"/>
      <w:bookmarkEnd w:id="3"/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="00FD77C5" w:rsidRPr="009F7BFE">
        <w:rPr>
          <w:rFonts w:ascii="Times New Roman" w:hAnsi="Times New Roman" w:cs="Times New Roman"/>
          <w:sz w:val="28"/>
          <w:szCs w:val="28"/>
        </w:rPr>
        <w:t xml:space="preserve">Визначити </w:t>
      </w:r>
      <w:r w:rsidR="00FD77C5" w:rsidRPr="009F7BFE">
        <w:rPr>
          <w:rFonts w:ascii="Times New Roman" w:hAnsi="Times New Roman" w:cs="Times New Roman"/>
          <w:b/>
          <w:sz w:val="28"/>
          <w:szCs w:val="28"/>
        </w:rPr>
        <w:t>оборонн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="00FD77C5" w:rsidRPr="009F7BFE">
        <w:rPr>
          <w:rFonts w:ascii="Times New Roman" w:hAnsi="Times New Roman" w:cs="Times New Roman"/>
          <w:b/>
          <w:sz w:val="28"/>
          <w:szCs w:val="28"/>
        </w:rPr>
        <w:t>й касовий залишок бюджетних коштів</w:t>
      </w:r>
      <w:r w:rsidR="009F7BFE">
        <w:rPr>
          <w:rFonts w:ascii="Times New Roman" w:hAnsi="Times New Roman" w:cs="Times New Roman"/>
          <w:sz w:val="28"/>
          <w:szCs w:val="28"/>
        </w:rPr>
        <w:t xml:space="preserve"> сільського бюджету у</w:t>
      </w:r>
      <w:r w:rsidR="00FD77C5" w:rsidRPr="009F7BFE">
        <w:rPr>
          <w:rFonts w:ascii="Times New Roman" w:hAnsi="Times New Roman" w:cs="Times New Roman"/>
          <w:sz w:val="28"/>
          <w:szCs w:val="28"/>
        </w:rPr>
        <w:t xml:space="preserve"> сумі 1,000 т</w:t>
      </w:r>
      <w:r w:rsidR="00A84574">
        <w:rPr>
          <w:rFonts w:ascii="Times New Roman" w:hAnsi="Times New Roman" w:cs="Times New Roman"/>
          <w:sz w:val="28"/>
          <w:szCs w:val="28"/>
        </w:rPr>
        <w:t>ис. гривень згідно додатку №2 «Фінансування сільського бюджету на 2019 рік» до цього рішенн</w:t>
      </w:r>
      <w:r w:rsidR="00FD77C5" w:rsidRPr="009F7BFE">
        <w:rPr>
          <w:rFonts w:ascii="Times New Roman" w:hAnsi="Times New Roman" w:cs="Times New Roman"/>
          <w:sz w:val="28"/>
          <w:szCs w:val="28"/>
        </w:rPr>
        <w:t>я.</w:t>
      </w:r>
    </w:p>
    <w:p w:rsidR="00FD77C5" w:rsidRDefault="003643F3" w:rsidP="003643F3">
      <w:pPr>
        <w:pStyle w:val="a4"/>
        <w:numPr>
          <w:ilvl w:val="0"/>
          <w:numId w:val="5"/>
        </w:numPr>
        <w:ind w:left="0" w:right="397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="00A84574">
        <w:rPr>
          <w:rFonts w:ascii="Times New Roman" w:hAnsi="Times New Roman" w:cs="Times New Roman"/>
          <w:sz w:val="28"/>
          <w:szCs w:val="28"/>
        </w:rPr>
        <w:t>Затвердити</w:t>
      </w:r>
      <w:r w:rsidR="00FD77C5" w:rsidRPr="00A84574">
        <w:rPr>
          <w:rFonts w:ascii="Times New Roman" w:hAnsi="Times New Roman" w:cs="Times New Roman"/>
          <w:sz w:val="28"/>
          <w:szCs w:val="28"/>
        </w:rPr>
        <w:t xml:space="preserve"> розподіл витрат </w:t>
      </w:r>
      <w:r w:rsidR="00A84574">
        <w:rPr>
          <w:rFonts w:ascii="Times New Roman" w:hAnsi="Times New Roman" w:cs="Times New Roman"/>
          <w:sz w:val="28"/>
          <w:szCs w:val="28"/>
        </w:rPr>
        <w:t>місцевого бюджету на реалізацію місцевих /регіональни</w:t>
      </w:r>
      <w:r w:rsidR="00FD77C5" w:rsidRPr="00A84574">
        <w:rPr>
          <w:rFonts w:ascii="Times New Roman" w:hAnsi="Times New Roman" w:cs="Times New Roman"/>
          <w:sz w:val="28"/>
          <w:szCs w:val="28"/>
        </w:rPr>
        <w:t xml:space="preserve">х програм у сумі 97000 гривень згідно з додатком </w:t>
      </w:r>
      <w:r w:rsidR="00A84574">
        <w:rPr>
          <w:rFonts w:ascii="Times New Roman" w:hAnsi="Times New Roman" w:cs="Times New Roman"/>
          <w:sz w:val="28"/>
          <w:szCs w:val="28"/>
        </w:rPr>
        <w:t>№7</w:t>
      </w:r>
      <w:r w:rsidR="00FD77C5" w:rsidRPr="00A84574">
        <w:rPr>
          <w:rFonts w:ascii="Times New Roman" w:hAnsi="Times New Roman" w:cs="Times New Roman"/>
          <w:sz w:val="28"/>
          <w:szCs w:val="28"/>
        </w:rPr>
        <w:t xml:space="preserve"> «РОЗПОДІЛ ви</w:t>
      </w:r>
      <w:r w:rsidR="00A84574">
        <w:rPr>
          <w:rFonts w:ascii="Times New Roman" w:hAnsi="Times New Roman" w:cs="Times New Roman"/>
          <w:sz w:val="28"/>
          <w:szCs w:val="28"/>
        </w:rPr>
        <w:t xml:space="preserve">трат </w:t>
      </w:r>
      <w:r w:rsidR="00FD77C5" w:rsidRPr="00A84574">
        <w:rPr>
          <w:rFonts w:ascii="Times New Roman" w:hAnsi="Times New Roman" w:cs="Times New Roman"/>
          <w:sz w:val="28"/>
          <w:szCs w:val="28"/>
        </w:rPr>
        <w:t>місцевого б</w:t>
      </w:r>
      <w:r w:rsidR="00A84574">
        <w:rPr>
          <w:rFonts w:ascii="Times New Roman" w:hAnsi="Times New Roman" w:cs="Times New Roman"/>
          <w:sz w:val="28"/>
          <w:szCs w:val="28"/>
        </w:rPr>
        <w:t xml:space="preserve">юджету на реалізацію місцевих/регіональних </w:t>
      </w:r>
      <w:r w:rsidR="00FD77C5" w:rsidRPr="00A84574">
        <w:rPr>
          <w:rFonts w:ascii="Times New Roman" w:hAnsi="Times New Roman" w:cs="Times New Roman"/>
          <w:sz w:val="28"/>
          <w:szCs w:val="28"/>
        </w:rPr>
        <w:t xml:space="preserve"> програм у 20</w:t>
      </w:r>
      <w:r w:rsidR="00A84574">
        <w:rPr>
          <w:rFonts w:ascii="Times New Roman" w:hAnsi="Times New Roman" w:cs="Times New Roman"/>
          <w:sz w:val="28"/>
          <w:szCs w:val="28"/>
        </w:rPr>
        <w:t>19 році» до цьог</w:t>
      </w:r>
      <w:r w:rsidR="00FD77C5" w:rsidRPr="00A84574">
        <w:rPr>
          <w:rFonts w:ascii="Times New Roman" w:hAnsi="Times New Roman" w:cs="Times New Roman"/>
          <w:sz w:val="28"/>
          <w:szCs w:val="28"/>
        </w:rPr>
        <w:t>о рішення.</w:t>
      </w:r>
    </w:p>
    <w:p w:rsidR="00A84574" w:rsidRDefault="00A84574" w:rsidP="003643F3">
      <w:pPr>
        <w:pStyle w:val="a4"/>
        <w:ind w:right="397"/>
        <w:jc w:val="both"/>
        <w:rPr>
          <w:rFonts w:ascii="Times New Roman" w:hAnsi="Times New Roman" w:cs="Times New Roman"/>
          <w:sz w:val="28"/>
          <w:szCs w:val="28"/>
        </w:rPr>
      </w:pPr>
    </w:p>
    <w:p w:rsidR="00FD77C5" w:rsidRDefault="00A84574" w:rsidP="003643F3">
      <w:pPr>
        <w:pStyle w:val="a4"/>
        <w:numPr>
          <w:ilvl w:val="0"/>
          <w:numId w:val="5"/>
        </w:numPr>
        <w:ind w:left="0" w:right="283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Надати</w:t>
      </w:r>
      <w:r w:rsidR="00FD77C5" w:rsidRPr="00A84574">
        <w:rPr>
          <w:rFonts w:ascii="Times New Roman" w:hAnsi="Times New Roman" w:cs="Times New Roman"/>
          <w:sz w:val="28"/>
          <w:szCs w:val="28"/>
        </w:rPr>
        <w:t xml:space="preserve"> право сільському голові у проц</w:t>
      </w:r>
      <w:r>
        <w:rPr>
          <w:rFonts w:ascii="Times New Roman" w:hAnsi="Times New Roman" w:cs="Times New Roman"/>
          <w:sz w:val="28"/>
          <w:szCs w:val="28"/>
        </w:rPr>
        <w:t>есі виконання сільського бюджету</w:t>
      </w:r>
      <w:r w:rsidR="00FD77C5" w:rsidRPr="00A84574">
        <w:rPr>
          <w:rFonts w:ascii="Times New Roman" w:hAnsi="Times New Roman" w:cs="Times New Roman"/>
          <w:sz w:val="28"/>
          <w:szCs w:val="28"/>
        </w:rPr>
        <w:t xml:space="preserve"> протягом бюджет</w:t>
      </w:r>
      <w:r w:rsidR="003643F3">
        <w:rPr>
          <w:rFonts w:ascii="Times New Roman" w:hAnsi="Times New Roman" w:cs="Times New Roman"/>
          <w:sz w:val="28"/>
          <w:szCs w:val="28"/>
        </w:rPr>
        <w:t>ного</w:t>
      </w:r>
      <w:r w:rsidR="00FD77C5" w:rsidRPr="00A84574">
        <w:rPr>
          <w:rFonts w:ascii="Times New Roman" w:hAnsi="Times New Roman" w:cs="Times New Roman"/>
          <w:sz w:val="28"/>
          <w:szCs w:val="28"/>
        </w:rPr>
        <w:t xml:space="preserve"> року здійснювати своїми розпорядженнями, з подальшим затвердженням їх на сесіях сільсь</w:t>
      </w:r>
      <w:r>
        <w:rPr>
          <w:rFonts w:ascii="Times New Roman" w:hAnsi="Times New Roman" w:cs="Times New Roman"/>
          <w:sz w:val="28"/>
          <w:szCs w:val="28"/>
        </w:rPr>
        <w:t>кої ради перерозподіл видатків за кодами постійн</w:t>
      </w:r>
      <w:r w:rsidR="00FD77C5" w:rsidRPr="00A84574">
        <w:rPr>
          <w:rFonts w:ascii="Times New Roman" w:hAnsi="Times New Roman" w:cs="Times New Roman"/>
          <w:sz w:val="28"/>
          <w:szCs w:val="28"/>
        </w:rPr>
        <w:t>ої класифік</w:t>
      </w:r>
      <w:r>
        <w:rPr>
          <w:rFonts w:ascii="Times New Roman" w:hAnsi="Times New Roman" w:cs="Times New Roman"/>
          <w:sz w:val="28"/>
          <w:szCs w:val="28"/>
        </w:rPr>
        <w:t>ації видатків та обсягами міжбюджетних т</w:t>
      </w:r>
      <w:r w:rsidR="00FD77C5" w:rsidRPr="00A84574">
        <w:rPr>
          <w:rFonts w:ascii="Times New Roman" w:hAnsi="Times New Roman" w:cs="Times New Roman"/>
          <w:sz w:val="28"/>
          <w:szCs w:val="28"/>
        </w:rPr>
        <w:t xml:space="preserve">рансфертів </w:t>
      </w:r>
      <w:r>
        <w:rPr>
          <w:rFonts w:ascii="Times New Roman" w:hAnsi="Times New Roman" w:cs="Times New Roman"/>
          <w:sz w:val="28"/>
          <w:szCs w:val="28"/>
        </w:rPr>
        <w:t>за загальним т</w:t>
      </w:r>
      <w:r w:rsidR="00FD77C5" w:rsidRPr="00A84574">
        <w:rPr>
          <w:rFonts w:ascii="Times New Roman" w:hAnsi="Times New Roman" w:cs="Times New Roman"/>
          <w:sz w:val="28"/>
          <w:szCs w:val="28"/>
        </w:rPr>
        <w:t>а спеціа</w:t>
      </w:r>
      <w:r>
        <w:rPr>
          <w:rFonts w:ascii="Times New Roman" w:hAnsi="Times New Roman" w:cs="Times New Roman"/>
          <w:sz w:val="28"/>
          <w:szCs w:val="28"/>
        </w:rPr>
        <w:t>льним фондами сільського бюджету з внесенням відповідних змін до</w:t>
      </w:r>
      <w:r w:rsidR="00FD77C5" w:rsidRPr="00A84574">
        <w:rPr>
          <w:rFonts w:ascii="Times New Roman" w:hAnsi="Times New Roman" w:cs="Times New Roman"/>
          <w:sz w:val="28"/>
          <w:szCs w:val="28"/>
        </w:rPr>
        <w:t xml:space="preserve"> додатків до рішення </w:t>
      </w:r>
      <w:r>
        <w:rPr>
          <w:rFonts w:ascii="Times New Roman" w:hAnsi="Times New Roman" w:cs="Times New Roman"/>
          <w:sz w:val="28"/>
          <w:szCs w:val="28"/>
        </w:rPr>
        <w:t>сільської ради, у тому числі переліку об'єктів,</w:t>
      </w:r>
      <w:r w:rsidR="00FD77C5" w:rsidRPr="00A84574">
        <w:rPr>
          <w:rFonts w:ascii="Times New Roman" w:hAnsi="Times New Roman" w:cs="Times New Roman"/>
          <w:sz w:val="28"/>
          <w:szCs w:val="28"/>
        </w:rPr>
        <w:t xml:space="preserve"> фінансування яких буде проводитися за рахунок </w:t>
      </w:r>
      <w:r w:rsidR="00FD77C5" w:rsidRPr="00A84574">
        <w:rPr>
          <w:rFonts w:ascii="Times New Roman" w:hAnsi="Times New Roman" w:cs="Times New Roman"/>
          <w:sz w:val="28"/>
          <w:szCs w:val="28"/>
        </w:rPr>
        <w:lastRenderedPageBreak/>
        <w:t>коштів бюджету розвит</w:t>
      </w:r>
      <w:r>
        <w:rPr>
          <w:rFonts w:ascii="Times New Roman" w:hAnsi="Times New Roman" w:cs="Times New Roman"/>
          <w:sz w:val="28"/>
          <w:szCs w:val="28"/>
        </w:rPr>
        <w:t>ку, і переліку державних та рег</w:t>
      </w:r>
      <w:r w:rsidR="00FD77C5" w:rsidRPr="00A84574">
        <w:rPr>
          <w:rFonts w:ascii="Times New Roman" w:hAnsi="Times New Roman" w:cs="Times New Roman"/>
          <w:sz w:val="28"/>
          <w:szCs w:val="28"/>
        </w:rPr>
        <w:t>іона</w:t>
      </w:r>
      <w:r>
        <w:rPr>
          <w:rFonts w:ascii="Times New Roman" w:hAnsi="Times New Roman" w:cs="Times New Roman"/>
          <w:sz w:val="28"/>
          <w:szCs w:val="28"/>
        </w:rPr>
        <w:t xml:space="preserve">льних програм, що </w:t>
      </w:r>
      <w:r w:rsidR="00FD77C5" w:rsidRPr="00A84574">
        <w:rPr>
          <w:rFonts w:ascii="Times New Roman" w:hAnsi="Times New Roman" w:cs="Times New Roman"/>
          <w:sz w:val="28"/>
          <w:szCs w:val="28"/>
        </w:rPr>
        <w:t>фінансуються за рахунок коштів місцевого та інших бюджетів.</w:t>
      </w:r>
    </w:p>
    <w:p w:rsidR="00B54274" w:rsidRPr="00B54274" w:rsidRDefault="00B54274" w:rsidP="00B07480">
      <w:pPr>
        <w:pStyle w:val="a4"/>
        <w:ind w:right="283"/>
        <w:rPr>
          <w:rFonts w:ascii="Times New Roman" w:hAnsi="Times New Roman" w:cs="Times New Roman"/>
          <w:sz w:val="28"/>
          <w:szCs w:val="28"/>
        </w:rPr>
      </w:pPr>
    </w:p>
    <w:p w:rsidR="00B54274" w:rsidRDefault="00FD77C5" w:rsidP="00FB0F23">
      <w:pPr>
        <w:pStyle w:val="a4"/>
        <w:numPr>
          <w:ilvl w:val="0"/>
          <w:numId w:val="5"/>
        </w:numPr>
        <w:ind w:left="0" w:right="340" w:firstLine="360"/>
        <w:jc w:val="both"/>
        <w:rPr>
          <w:rFonts w:ascii="Times New Roman" w:hAnsi="Times New Roman" w:cs="Times New Roman"/>
          <w:sz w:val="28"/>
          <w:szCs w:val="28"/>
        </w:rPr>
      </w:pPr>
      <w:bookmarkStart w:id="4" w:name="bookmark120"/>
      <w:bookmarkEnd w:id="4"/>
      <w:r w:rsidRPr="00B54274">
        <w:rPr>
          <w:rFonts w:ascii="Times New Roman" w:hAnsi="Times New Roman" w:cs="Times New Roman"/>
          <w:sz w:val="28"/>
          <w:szCs w:val="28"/>
        </w:rPr>
        <w:t>Відповідно до статей 43 та 73 Бюджетного кодексу України надати право сільському голові отримувати у порядку, визначеному Кабінетом Міністрів України:</w:t>
      </w:r>
    </w:p>
    <w:p w:rsidR="00FD77C5" w:rsidRDefault="00B54274" w:rsidP="00FB0F23">
      <w:pPr>
        <w:pStyle w:val="a4"/>
        <w:numPr>
          <w:ilvl w:val="0"/>
          <w:numId w:val="6"/>
        </w:numPr>
        <w:ind w:left="0" w:right="340" w:firstLine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позики н</w:t>
      </w:r>
      <w:r w:rsidR="00FD77C5" w:rsidRPr="00B54274">
        <w:rPr>
          <w:rFonts w:ascii="Times New Roman" w:hAnsi="Times New Roman" w:cs="Times New Roman"/>
          <w:sz w:val="28"/>
          <w:szCs w:val="28"/>
        </w:rPr>
        <w:t xml:space="preserve">а </w:t>
      </w:r>
      <w:r>
        <w:rPr>
          <w:rFonts w:ascii="Times New Roman" w:hAnsi="Times New Roman" w:cs="Times New Roman"/>
          <w:sz w:val="28"/>
          <w:szCs w:val="28"/>
        </w:rPr>
        <w:t>покриття</w:t>
      </w:r>
      <w:r w:rsidR="00FD77C5" w:rsidRPr="00B54274">
        <w:rPr>
          <w:rFonts w:ascii="Times New Roman" w:hAnsi="Times New Roman" w:cs="Times New Roman"/>
          <w:sz w:val="28"/>
          <w:szCs w:val="28"/>
        </w:rPr>
        <w:t xml:space="preserve"> тимчасових касових розривів сільсько</w:t>
      </w:r>
      <w:r w:rsidR="00FB0F23">
        <w:rPr>
          <w:rFonts w:ascii="Times New Roman" w:hAnsi="Times New Roman" w:cs="Times New Roman"/>
          <w:sz w:val="28"/>
          <w:szCs w:val="28"/>
        </w:rPr>
        <w:t>го</w:t>
      </w:r>
      <w:r w:rsidR="00FD77C5" w:rsidRPr="00B54274">
        <w:rPr>
          <w:rFonts w:ascii="Times New Roman" w:hAnsi="Times New Roman" w:cs="Times New Roman"/>
          <w:sz w:val="28"/>
          <w:szCs w:val="28"/>
        </w:rPr>
        <w:t xml:space="preserve"> бюджету пов'язаних із забезпеченням захищених видатків загального фонду, в межа</w:t>
      </w:r>
      <w:r>
        <w:rPr>
          <w:rFonts w:ascii="Times New Roman" w:hAnsi="Times New Roman" w:cs="Times New Roman"/>
          <w:sz w:val="28"/>
          <w:szCs w:val="28"/>
        </w:rPr>
        <w:t>х</w:t>
      </w:r>
      <w:r w:rsidR="00FD77C5" w:rsidRPr="00B54274">
        <w:rPr>
          <w:rFonts w:ascii="Times New Roman" w:hAnsi="Times New Roman" w:cs="Times New Roman"/>
          <w:sz w:val="28"/>
          <w:szCs w:val="28"/>
        </w:rPr>
        <w:t xml:space="preserve"> поточного бюджетного періоду за раху</w:t>
      </w:r>
      <w:r>
        <w:rPr>
          <w:rFonts w:ascii="Times New Roman" w:hAnsi="Times New Roman" w:cs="Times New Roman"/>
          <w:sz w:val="28"/>
          <w:szCs w:val="28"/>
        </w:rPr>
        <w:t>нок коштів єдиного казначейського</w:t>
      </w:r>
      <w:r w:rsidR="00FD77C5" w:rsidRPr="00B54274">
        <w:rPr>
          <w:rFonts w:ascii="Times New Roman" w:hAnsi="Times New Roman" w:cs="Times New Roman"/>
          <w:sz w:val="28"/>
          <w:szCs w:val="28"/>
        </w:rPr>
        <w:t xml:space="preserve"> рахунку на договірних умовах без нарахув</w:t>
      </w:r>
      <w:r>
        <w:rPr>
          <w:rFonts w:ascii="Times New Roman" w:hAnsi="Times New Roman" w:cs="Times New Roman"/>
          <w:sz w:val="28"/>
          <w:szCs w:val="28"/>
        </w:rPr>
        <w:t>ання відсотків за користування ц</w:t>
      </w:r>
      <w:r w:rsidR="00FD77C5" w:rsidRPr="00B54274">
        <w:rPr>
          <w:rFonts w:ascii="Times New Roman" w:hAnsi="Times New Roman" w:cs="Times New Roman"/>
          <w:sz w:val="28"/>
          <w:szCs w:val="28"/>
        </w:rPr>
        <w:t xml:space="preserve">ими коштами з обов'язковим їх </w:t>
      </w:r>
      <w:r>
        <w:rPr>
          <w:rFonts w:ascii="Times New Roman" w:hAnsi="Times New Roman" w:cs="Times New Roman"/>
          <w:sz w:val="28"/>
          <w:szCs w:val="28"/>
        </w:rPr>
        <w:t>поверненням до кінця поточного  бюджетного пері</w:t>
      </w:r>
      <w:r w:rsidR="00FD77C5" w:rsidRPr="00B54274">
        <w:rPr>
          <w:rFonts w:ascii="Times New Roman" w:hAnsi="Times New Roman" w:cs="Times New Roman"/>
          <w:sz w:val="28"/>
          <w:szCs w:val="28"/>
        </w:rPr>
        <w:t>оду.</w:t>
      </w:r>
    </w:p>
    <w:p w:rsidR="00B54274" w:rsidRPr="00B54274" w:rsidRDefault="00B54274" w:rsidP="00FB0F23">
      <w:pPr>
        <w:ind w:left="360" w:right="340"/>
        <w:jc w:val="both"/>
        <w:rPr>
          <w:rFonts w:ascii="Times New Roman" w:hAnsi="Times New Roman" w:cs="Times New Roman"/>
          <w:sz w:val="28"/>
          <w:szCs w:val="28"/>
        </w:rPr>
      </w:pPr>
    </w:p>
    <w:p w:rsidR="00FD77C5" w:rsidRDefault="00FD77C5" w:rsidP="00FB0F23">
      <w:pPr>
        <w:pStyle w:val="a4"/>
        <w:numPr>
          <w:ilvl w:val="0"/>
          <w:numId w:val="5"/>
        </w:numPr>
        <w:ind w:left="0" w:right="283" w:firstLine="360"/>
        <w:jc w:val="both"/>
        <w:rPr>
          <w:rFonts w:ascii="Times New Roman" w:hAnsi="Times New Roman" w:cs="Times New Roman"/>
          <w:sz w:val="28"/>
          <w:szCs w:val="28"/>
        </w:rPr>
      </w:pPr>
      <w:r w:rsidRPr="00B54274">
        <w:rPr>
          <w:rFonts w:ascii="Times New Roman" w:hAnsi="Times New Roman" w:cs="Times New Roman"/>
          <w:sz w:val="28"/>
          <w:szCs w:val="28"/>
        </w:rPr>
        <w:t>Розпорядникам коштів</w:t>
      </w:r>
      <w:r w:rsidR="00B54274">
        <w:rPr>
          <w:rFonts w:ascii="Times New Roman" w:hAnsi="Times New Roman" w:cs="Times New Roman"/>
          <w:sz w:val="28"/>
          <w:szCs w:val="28"/>
        </w:rPr>
        <w:t xml:space="preserve"> місцевих бюджетів забезпечити в</w:t>
      </w:r>
      <w:r w:rsidRPr="00B54274">
        <w:rPr>
          <w:rFonts w:ascii="Times New Roman" w:hAnsi="Times New Roman" w:cs="Times New Roman"/>
          <w:sz w:val="28"/>
          <w:szCs w:val="28"/>
        </w:rPr>
        <w:t xml:space="preserve"> першочерговому порядку потребу в коштах на оплату праці працівників бюджетних установ відповідно до встановлених зак</w:t>
      </w:r>
      <w:r w:rsidR="00B54274">
        <w:rPr>
          <w:rFonts w:ascii="Times New Roman" w:hAnsi="Times New Roman" w:cs="Times New Roman"/>
          <w:sz w:val="28"/>
          <w:szCs w:val="28"/>
        </w:rPr>
        <w:t>онодавством України</w:t>
      </w:r>
      <w:r w:rsidRPr="00B54274">
        <w:rPr>
          <w:rFonts w:ascii="Times New Roman" w:hAnsi="Times New Roman" w:cs="Times New Roman"/>
          <w:sz w:val="28"/>
          <w:szCs w:val="28"/>
        </w:rPr>
        <w:t xml:space="preserve"> умов оплати праці та розміру мінімальної заробітної плати; на проведення розрахунків за електричну та теплову енергію, водопостачання водовідведення, природний газ та послуги зв'язку, які споживаються бюджетними установами. Затвердити л</w:t>
      </w:r>
      <w:r w:rsidR="00B54274">
        <w:rPr>
          <w:rFonts w:ascii="Times New Roman" w:hAnsi="Times New Roman" w:cs="Times New Roman"/>
          <w:sz w:val="28"/>
          <w:szCs w:val="28"/>
        </w:rPr>
        <w:t>іміти споживання енергоносіїв у</w:t>
      </w:r>
      <w:r w:rsidRPr="00B54274">
        <w:rPr>
          <w:rFonts w:ascii="Times New Roman" w:hAnsi="Times New Roman" w:cs="Times New Roman"/>
          <w:sz w:val="28"/>
          <w:szCs w:val="28"/>
        </w:rPr>
        <w:t xml:space="preserve"> натуральних показниках для кожної бюджетної установи виходячи з обсягів відповідних бюджетних асигнувань згідно Додатку №7.</w:t>
      </w:r>
    </w:p>
    <w:p w:rsidR="00B54274" w:rsidRDefault="00B54274" w:rsidP="00FB0F23">
      <w:pPr>
        <w:pStyle w:val="a4"/>
        <w:ind w:left="0" w:right="283" w:firstLine="360"/>
        <w:jc w:val="both"/>
        <w:rPr>
          <w:rFonts w:ascii="Times New Roman" w:hAnsi="Times New Roman" w:cs="Times New Roman"/>
          <w:sz w:val="28"/>
          <w:szCs w:val="28"/>
        </w:rPr>
      </w:pPr>
    </w:p>
    <w:p w:rsidR="00FD77C5" w:rsidRDefault="00B54274" w:rsidP="00FB0F23">
      <w:pPr>
        <w:pStyle w:val="a4"/>
        <w:numPr>
          <w:ilvl w:val="0"/>
          <w:numId w:val="5"/>
        </w:numPr>
        <w:ind w:left="0" w:right="283" w:firstLine="360"/>
        <w:jc w:val="both"/>
        <w:rPr>
          <w:rFonts w:ascii="Times New Roman" w:hAnsi="Times New Roman" w:cs="Times New Roman"/>
          <w:sz w:val="28"/>
          <w:szCs w:val="28"/>
        </w:rPr>
      </w:pPr>
      <w:bookmarkStart w:id="5" w:name="bookmark122"/>
      <w:bookmarkEnd w:id="5"/>
      <w:r>
        <w:rPr>
          <w:rFonts w:ascii="Times New Roman" w:hAnsi="Times New Roman" w:cs="Times New Roman"/>
          <w:sz w:val="28"/>
          <w:szCs w:val="28"/>
        </w:rPr>
        <w:t>Установити, щ</w:t>
      </w:r>
      <w:r w:rsidR="00FD77C5" w:rsidRPr="00B54274">
        <w:rPr>
          <w:rFonts w:ascii="Times New Roman" w:hAnsi="Times New Roman" w:cs="Times New Roman"/>
          <w:sz w:val="28"/>
          <w:szCs w:val="28"/>
        </w:rPr>
        <w:t>о у загальному фонді сільського бюджету на 2019рік: до доходів належать надходження, ви</w:t>
      </w:r>
      <w:r>
        <w:rPr>
          <w:rFonts w:ascii="Times New Roman" w:hAnsi="Times New Roman" w:cs="Times New Roman"/>
          <w:sz w:val="28"/>
          <w:szCs w:val="28"/>
        </w:rPr>
        <w:t xml:space="preserve">значені 64 </w:t>
      </w:r>
      <w:proofErr w:type="spellStart"/>
      <w:r>
        <w:rPr>
          <w:rFonts w:ascii="Times New Roman" w:hAnsi="Times New Roman" w:cs="Times New Roman"/>
          <w:sz w:val="28"/>
          <w:szCs w:val="28"/>
        </w:rPr>
        <w:t>статею</w:t>
      </w:r>
      <w:proofErr w:type="spellEnd"/>
      <w:r w:rsidR="00FD77C5" w:rsidRPr="00B54274">
        <w:rPr>
          <w:rFonts w:ascii="Times New Roman" w:hAnsi="Times New Roman" w:cs="Times New Roman"/>
          <w:sz w:val="28"/>
          <w:szCs w:val="28"/>
        </w:rPr>
        <w:t xml:space="preserve"> Бюджетного кодексу України.</w:t>
      </w:r>
    </w:p>
    <w:p w:rsidR="00B54274" w:rsidRPr="00B54274" w:rsidRDefault="00B54274" w:rsidP="00B07480">
      <w:pPr>
        <w:pStyle w:val="a4"/>
        <w:ind w:right="283"/>
        <w:rPr>
          <w:rFonts w:ascii="Times New Roman" w:hAnsi="Times New Roman" w:cs="Times New Roman"/>
          <w:sz w:val="28"/>
          <w:szCs w:val="28"/>
        </w:rPr>
      </w:pPr>
    </w:p>
    <w:p w:rsidR="00FD77C5" w:rsidRDefault="00FD77C5" w:rsidP="00FB0F23">
      <w:pPr>
        <w:pStyle w:val="a4"/>
        <w:numPr>
          <w:ilvl w:val="0"/>
          <w:numId w:val="5"/>
        </w:numPr>
        <w:ind w:left="0" w:right="283" w:firstLine="360"/>
        <w:jc w:val="both"/>
        <w:rPr>
          <w:rFonts w:ascii="Times New Roman" w:hAnsi="Times New Roman" w:cs="Times New Roman"/>
          <w:sz w:val="28"/>
          <w:szCs w:val="28"/>
        </w:rPr>
      </w:pPr>
      <w:bookmarkStart w:id="6" w:name="bookmark123"/>
      <w:bookmarkEnd w:id="6"/>
      <w:r w:rsidRPr="00B54274">
        <w:rPr>
          <w:rFonts w:ascii="Times New Roman" w:hAnsi="Times New Roman" w:cs="Times New Roman"/>
          <w:sz w:val="28"/>
          <w:szCs w:val="28"/>
        </w:rPr>
        <w:t>Установити, що джерела</w:t>
      </w:r>
      <w:r w:rsidR="00B54274">
        <w:rPr>
          <w:rFonts w:ascii="Times New Roman" w:hAnsi="Times New Roman" w:cs="Times New Roman"/>
          <w:sz w:val="28"/>
          <w:szCs w:val="28"/>
        </w:rPr>
        <w:t xml:space="preserve">ми </w:t>
      </w:r>
      <w:r w:rsidR="00FB0F23">
        <w:rPr>
          <w:rFonts w:ascii="Times New Roman" w:hAnsi="Times New Roman" w:cs="Times New Roman"/>
          <w:sz w:val="28"/>
          <w:szCs w:val="28"/>
        </w:rPr>
        <w:t xml:space="preserve"> </w:t>
      </w:r>
      <w:r w:rsidR="00B54274">
        <w:rPr>
          <w:rFonts w:ascii="Times New Roman" w:hAnsi="Times New Roman" w:cs="Times New Roman"/>
          <w:sz w:val="28"/>
          <w:szCs w:val="28"/>
        </w:rPr>
        <w:t xml:space="preserve">формування </w:t>
      </w:r>
      <w:r w:rsidR="00FB0F23">
        <w:rPr>
          <w:rFonts w:ascii="Times New Roman" w:hAnsi="Times New Roman" w:cs="Times New Roman"/>
          <w:sz w:val="28"/>
          <w:szCs w:val="28"/>
        </w:rPr>
        <w:t xml:space="preserve"> </w:t>
      </w:r>
      <w:r w:rsidR="00B54274">
        <w:rPr>
          <w:rFonts w:ascii="Times New Roman" w:hAnsi="Times New Roman" w:cs="Times New Roman"/>
          <w:sz w:val="28"/>
          <w:szCs w:val="28"/>
        </w:rPr>
        <w:t xml:space="preserve">спеціального </w:t>
      </w:r>
      <w:r w:rsidR="00FB0F23">
        <w:rPr>
          <w:rFonts w:ascii="Times New Roman" w:hAnsi="Times New Roman" w:cs="Times New Roman"/>
          <w:sz w:val="28"/>
          <w:szCs w:val="28"/>
        </w:rPr>
        <w:t xml:space="preserve"> </w:t>
      </w:r>
      <w:r w:rsidR="00B54274">
        <w:rPr>
          <w:rFonts w:ascii="Times New Roman" w:hAnsi="Times New Roman" w:cs="Times New Roman"/>
          <w:sz w:val="28"/>
          <w:szCs w:val="28"/>
        </w:rPr>
        <w:t>фонду</w:t>
      </w:r>
      <w:r w:rsidRPr="00B54274">
        <w:rPr>
          <w:rFonts w:ascii="Times New Roman" w:hAnsi="Times New Roman" w:cs="Times New Roman"/>
          <w:sz w:val="28"/>
          <w:szCs w:val="28"/>
        </w:rPr>
        <w:t xml:space="preserve"> сільського бюджету на 2019 рік у частині доходів є надходження, визначені 69-1 статтею Бюджетного кодексу України.</w:t>
      </w:r>
    </w:p>
    <w:p w:rsidR="00B54274" w:rsidRPr="00B54274" w:rsidRDefault="00B54274" w:rsidP="00B07480">
      <w:pPr>
        <w:pStyle w:val="a4"/>
        <w:ind w:right="283"/>
        <w:rPr>
          <w:rFonts w:ascii="Times New Roman" w:hAnsi="Times New Roman" w:cs="Times New Roman"/>
          <w:sz w:val="28"/>
          <w:szCs w:val="28"/>
        </w:rPr>
      </w:pPr>
    </w:p>
    <w:p w:rsidR="00FD77C5" w:rsidRDefault="00FB0F23" w:rsidP="00FB0F23">
      <w:pPr>
        <w:pStyle w:val="a4"/>
        <w:numPr>
          <w:ilvl w:val="0"/>
          <w:numId w:val="5"/>
        </w:numPr>
        <w:ind w:left="0" w:right="283" w:firstLine="284"/>
        <w:jc w:val="both"/>
        <w:rPr>
          <w:rFonts w:ascii="Times New Roman" w:hAnsi="Times New Roman" w:cs="Times New Roman"/>
          <w:sz w:val="28"/>
          <w:szCs w:val="28"/>
        </w:rPr>
      </w:pPr>
      <w:bookmarkStart w:id="7" w:name="bookmark124"/>
      <w:bookmarkEnd w:id="7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D77C5" w:rsidRPr="00B54274">
        <w:rPr>
          <w:rFonts w:ascii="Times New Roman" w:hAnsi="Times New Roman" w:cs="Times New Roman"/>
          <w:sz w:val="28"/>
          <w:szCs w:val="28"/>
        </w:rPr>
        <w:t xml:space="preserve">Установити,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D77C5" w:rsidRPr="00B54274">
        <w:rPr>
          <w:rFonts w:ascii="Times New Roman" w:hAnsi="Times New Roman" w:cs="Times New Roman"/>
          <w:sz w:val="28"/>
          <w:szCs w:val="28"/>
        </w:rPr>
        <w:t xml:space="preserve">що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D77C5" w:rsidRPr="00B54274">
        <w:rPr>
          <w:rFonts w:ascii="Times New Roman" w:hAnsi="Times New Roman" w:cs="Times New Roman"/>
          <w:sz w:val="28"/>
          <w:szCs w:val="28"/>
        </w:rPr>
        <w:t>джерела</w:t>
      </w:r>
      <w:r w:rsidR="00B54274">
        <w:rPr>
          <w:rFonts w:ascii="Times New Roman" w:hAnsi="Times New Roman" w:cs="Times New Roman"/>
          <w:sz w:val="28"/>
          <w:szCs w:val="28"/>
        </w:rPr>
        <w:t>ми формування спеціального фонду</w:t>
      </w:r>
      <w:r w:rsidR="00FD77C5" w:rsidRPr="00B54274">
        <w:rPr>
          <w:rFonts w:ascii="Times New Roman" w:hAnsi="Times New Roman" w:cs="Times New Roman"/>
          <w:sz w:val="28"/>
          <w:szCs w:val="28"/>
        </w:rPr>
        <w:t xml:space="preserve"> сільського бюджету на 2019 рік у частині фінансу</w:t>
      </w:r>
      <w:r w:rsidR="00A82249">
        <w:rPr>
          <w:rFonts w:ascii="Times New Roman" w:hAnsi="Times New Roman" w:cs="Times New Roman"/>
          <w:sz w:val="28"/>
          <w:szCs w:val="28"/>
        </w:rPr>
        <w:t>вання є надходження визначені 71</w:t>
      </w:r>
      <w:r w:rsidR="00FD77C5" w:rsidRPr="00B54274">
        <w:rPr>
          <w:rFonts w:ascii="Times New Roman" w:hAnsi="Times New Roman" w:cs="Times New Roman"/>
          <w:sz w:val="28"/>
          <w:szCs w:val="28"/>
        </w:rPr>
        <w:t xml:space="preserve"> статтею Бюдже</w:t>
      </w:r>
      <w:r w:rsidR="00A82249">
        <w:rPr>
          <w:rFonts w:ascii="Times New Roman" w:hAnsi="Times New Roman" w:cs="Times New Roman"/>
          <w:sz w:val="28"/>
          <w:szCs w:val="28"/>
        </w:rPr>
        <w:t>тного кодексу України, а саме це</w:t>
      </w:r>
      <w:r w:rsidR="00FD77C5" w:rsidRPr="00B54274">
        <w:rPr>
          <w:rFonts w:ascii="Times New Roman" w:hAnsi="Times New Roman" w:cs="Times New Roman"/>
          <w:sz w:val="28"/>
          <w:szCs w:val="28"/>
        </w:rPr>
        <w:t xml:space="preserve"> кошти, як</w:t>
      </w:r>
      <w:r w:rsidR="00A82249">
        <w:rPr>
          <w:rFonts w:ascii="Times New Roman" w:hAnsi="Times New Roman" w:cs="Times New Roman"/>
          <w:sz w:val="28"/>
          <w:szCs w:val="28"/>
        </w:rPr>
        <w:t>і</w:t>
      </w:r>
      <w:r w:rsidR="00FD77C5" w:rsidRPr="00B54274">
        <w:rPr>
          <w:rFonts w:ascii="Times New Roman" w:hAnsi="Times New Roman" w:cs="Times New Roman"/>
          <w:sz w:val="28"/>
          <w:szCs w:val="28"/>
        </w:rPr>
        <w:t xml:space="preserve"> передаються із загального фонд</w:t>
      </w:r>
      <w:r w:rsidR="00A82249">
        <w:rPr>
          <w:rFonts w:ascii="Times New Roman" w:hAnsi="Times New Roman" w:cs="Times New Roman"/>
          <w:sz w:val="28"/>
          <w:szCs w:val="28"/>
        </w:rPr>
        <w:t xml:space="preserve">у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82249">
        <w:rPr>
          <w:rFonts w:ascii="Times New Roman" w:hAnsi="Times New Roman" w:cs="Times New Roman"/>
          <w:sz w:val="28"/>
          <w:szCs w:val="28"/>
        </w:rPr>
        <w:t>сільського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A82249">
        <w:rPr>
          <w:rFonts w:ascii="Times New Roman" w:hAnsi="Times New Roman" w:cs="Times New Roman"/>
          <w:sz w:val="28"/>
          <w:szCs w:val="28"/>
        </w:rPr>
        <w:t xml:space="preserve"> бюджету за рішенням Г</w:t>
      </w:r>
      <w:r w:rsidR="00FD77C5" w:rsidRPr="00B54274">
        <w:rPr>
          <w:rFonts w:ascii="Times New Roman" w:hAnsi="Times New Roman" w:cs="Times New Roman"/>
          <w:sz w:val="28"/>
          <w:szCs w:val="28"/>
        </w:rPr>
        <w:t>рядівської сільської ради.</w:t>
      </w:r>
    </w:p>
    <w:p w:rsidR="00A82249" w:rsidRPr="00A82249" w:rsidRDefault="00A82249" w:rsidP="00FB0F23">
      <w:pPr>
        <w:pStyle w:val="a4"/>
        <w:ind w:left="0" w:right="283" w:firstLine="360"/>
        <w:rPr>
          <w:rFonts w:ascii="Times New Roman" w:hAnsi="Times New Roman" w:cs="Times New Roman"/>
          <w:sz w:val="28"/>
          <w:szCs w:val="28"/>
        </w:rPr>
      </w:pPr>
    </w:p>
    <w:p w:rsidR="00FD77C5" w:rsidRDefault="00A82249" w:rsidP="00B07480">
      <w:pPr>
        <w:pStyle w:val="a4"/>
        <w:numPr>
          <w:ilvl w:val="0"/>
          <w:numId w:val="5"/>
        </w:numPr>
        <w:ind w:right="283"/>
        <w:jc w:val="both"/>
        <w:rPr>
          <w:rFonts w:ascii="Times New Roman" w:hAnsi="Times New Roman" w:cs="Times New Roman"/>
          <w:sz w:val="28"/>
          <w:szCs w:val="28"/>
        </w:rPr>
      </w:pPr>
      <w:bookmarkStart w:id="8" w:name="bookmark125"/>
      <w:bookmarkEnd w:id="8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D77C5" w:rsidRPr="00A82249">
        <w:rPr>
          <w:rFonts w:ascii="Times New Roman" w:hAnsi="Times New Roman" w:cs="Times New Roman"/>
          <w:sz w:val="28"/>
          <w:szCs w:val="28"/>
        </w:rPr>
        <w:t>Забезпечити виконання норм Бюджетного кодексу України стосовно:</w:t>
      </w:r>
    </w:p>
    <w:p w:rsidR="00FB0F23" w:rsidRPr="00FB0F23" w:rsidRDefault="00FB0F23" w:rsidP="00FB0F23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FD77C5" w:rsidRPr="00FD77C5" w:rsidRDefault="00FD77C5" w:rsidP="00FB0F23">
      <w:pPr>
        <w:spacing w:after="100" w:afterAutospacing="1"/>
        <w:ind w:right="283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D77C5">
        <w:rPr>
          <w:rFonts w:ascii="Times New Roman" w:hAnsi="Times New Roman" w:cs="Times New Roman"/>
          <w:sz w:val="28"/>
          <w:szCs w:val="28"/>
        </w:rPr>
        <w:t xml:space="preserve">1) затвердження паспортів бюджетних програм протягом 45 днів з </w:t>
      </w:r>
      <w:r w:rsidR="00A82249">
        <w:rPr>
          <w:rFonts w:ascii="Times New Roman" w:hAnsi="Times New Roman" w:cs="Times New Roman"/>
          <w:sz w:val="28"/>
          <w:szCs w:val="28"/>
        </w:rPr>
        <w:t>дня</w:t>
      </w:r>
      <w:r w:rsidRPr="00FD77C5">
        <w:rPr>
          <w:rFonts w:ascii="Times New Roman" w:hAnsi="Times New Roman" w:cs="Times New Roman"/>
          <w:sz w:val="28"/>
          <w:szCs w:val="28"/>
        </w:rPr>
        <w:t xml:space="preserve"> набрання чинності цим рішенням;</w:t>
      </w:r>
    </w:p>
    <w:p w:rsidR="00A82249" w:rsidRDefault="00FD77C5" w:rsidP="00FB0F23">
      <w:pPr>
        <w:spacing w:after="100" w:afterAutospacing="1"/>
        <w:ind w:right="283" w:firstLine="426"/>
        <w:jc w:val="both"/>
        <w:rPr>
          <w:rFonts w:ascii="Times New Roman" w:hAnsi="Times New Roman" w:cs="Times New Roman"/>
          <w:sz w:val="28"/>
          <w:szCs w:val="28"/>
        </w:rPr>
      </w:pPr>
      <w:r w:rsidRPr="00FD77C5">
        <w:rPr>
          <w:rFonts w:ascii="Times New Roman" w:hAnsi="Times New Roman" w:cs="Times New Roman"/>
          <w:sz w:val="28"/>
          <w:szCs w:val="28"/>
        </w:rPr>
        <w:t>2) здійснення управління бюджетни</w:t>
      </w:r>
      <w:r w:rsidR="00A82249">
        <w:rPr>
          <w:rFonts w:ascii="Times New Roman" w:hAnsi="Times New Roman" w:cs="Times New Roman"/>
          <w:sz w:val="28"/>
          <w:szCs w:val="28"/>
        </w:rPr>
        <w:t>ми коштами у межах встановлених</w:t>
      </w:r>
      <w:r w:rsidR="00FB0F23">
        <w:rPr>
          <w:rFonts w:ascii="Times New Roman" w:hAnsi="Times New Roman" w:cs="Times New Roman"/>
          <w:sz w:val="28"/>
          <w:szCs w:val="28"/>
        </w:rPr>
        <w:t xml:space="preserve"> їм </w:t>
      </w:r>
      <w:r w:rsidRPr="00FD77C5">
        <w:rPr>
          <w:rFonts w:ascii="Times New Roman" w:hAnsi="Times New Roman" w:cs="Times New Roman"/>
          <w:sz w:val="28"/>
          <w:szCs w:val="28"/>
        </w:rPr>
        <w:t xml:space="preserve">бюджетних повноважень та оцінки ефективності бюджетних </w:t>
      </w:r>
      <w:r w:rsidR="00A82249">
        <w:rPr>
          <w:rFonts w:ascii="Times New Roman" w:hAnsi="Times New Roman" w:cs="Times New Roman"/>
          <w:sz w:val="28"/>
          <w:szCs w:val="28"/>
        </w:rPr>
        <w:t>програм,</w:t>
      </w:r>
      <w:r w:rsidRPr="00FD77C5">
        <w:rPr>
          <w:rFonts w:ascii="Times New Roman" w:hAnsi="Times New Roman" w:cs="Times New Roman"/>
          <w:sz w:val="28"/>
          <w:szCs w:val="28"/>
        </w:rPr>
        <w:t xml:space="preserve"> забезпечуючи ефективне, результативне і</w:t>
      </w:r>
      <w:r w:rsidR="00A82249">
        <w:rPr>
          <w:rFonts w:ascii="Times New Roman" w:hAnsi="Times New Roman" w:cs="Times New Roman"/>
          <w:sz w:val="28"/>
          <w:szCs w:val="28"/>
        </w:rPr>
        <w:t xml:space="preserve"> цільове використання бюджетних коштів, організацію т</w:t>
      </w:r>
      <w:r w:rsidRPr="00FD77C5">
        <w:rPr>
          <w:rFonts w:ascii="Times New Roman" w:hAnsi="Times New Roman" w:cs="Times New Roman"/>
          <w:sz w:val="28"/>
          <w:szCs w:val="28"/>
        </w:rPr>
        <w:t>а координаці</w:t>
      </w:r>
      <w:r w:rsidR="00A82249">
        <w:rPr>
          <w:rFonts w:ascii="Times New Roman" w:hAnsi="Times New Roman" w:cs="Times New Roman"/>
          <w:sz w:val="28"/>
          <w:szCs w:val="28"/>
        </w:rPr>
        <w:t xml:space="preserve">ю роботи розпорядників </w:t>
      </w:r>
      <w:r w:rsidR="00FB0F23">
        <w:rPr>
          <w:rFonts w:ascii="Times New Roman" w:hAnsi="Times New Roman" w:cs="Times New Roman"/>
          <w:sz w:val="28"/>
          <w:szCs w:val="28"/>
        </w:rPr>
        <w:t xml:space="preserve"> </w:t>
      </w:r>
      <w:r w:rsidR="00A82249">
        <w:rPr>
          <w:rFonts w:ascii="Times New Roman" w:hAnsi="Times New Roman" w:cs="Times New Roman"/>
          <w:sz w:val="28"/>
          <w:szCs w:val="28"/>
        </w:rPr>
        <w:t>бюджетних</w:t>
      </w:r>
      <w:r w:rsidR="00FB0F23">
        <w:rPr>
          <w:rFonts w:ascii="Times New Roman" w:hAnsi="Times New Roman" w:cs="Times New Roman"/>
          <w:sz w:val="28"/>
          <w:szCs w:val="28"/>
        </w:rPr>
        <w:t xml:space="preserve"> </w:t>
      </w:r>
      <w:r w:rsidRPr="00FD77C5">
        <w:rPr>
          <w:rFonts w:ascii="Times New Roman" w:hAnsi="Times New Roman" w:cs="Times New Roman"/>
          <w:sz w:val="28"/>
          <w:szCs w:val="28"/>
        </w:rPr>
        <w:t xml:space="preserve"> коштів нижчого рівня та одержувачів бюджетних коштів </w:t>
      </w:r>
      <w:r w:rsidR="00A82249">
        <w:rPr>
          <w:rFonts w:ascii="Times New Roman" w:hAnsi="Times New Roman" w:cs="Times New Roman"/>
          <w:sz w:val="28"/>
          <w:szCs w:val="28"/>
        </w:rPr>
        <w:t>у бюджетному</w:t>
      </w:r>
      <w:r w:rsidRPr="00FD77C5">
        <w:rPr>
          <w:rFonts w:ascii="Times New Roman" w:hAnsi="Times New Roman" w:cs="Times New Roman"/>
          <w:sz w:val="28"/>
          <w:szCs w:val="28"/>
        </w:rPr>
        <w:t xml:space="preserve"> процесі;</w:t>
      </w:r>
    </w:p>
    <w:p w:rsidR="00A82249" w:rsidRDefault="00A82249" w:rsidP="00B07480">
      <w:pPr>
        <w:ind w:right="283"/>
        <w:jc w:val="both"/>
        <w:rPr>
          <w:rFonts w:ascii="Times New Roman" w:hAnsi="Times New Roman" w:cs="Times New Roman"/>
          <w:sz w:val="28"/>
          <w:szCs w:val="28"/>
        </w:rPr>
      </w:pPr>
    </w:p>
    <w:p w:rsidR="00FB0F23" w:rsidRPr="00FB0F23" w:rsidRDefault="00A82249" w:rsidP="008D44F2">
      <w:pPr>
        <w:pStyle w:val="a4"/>
        <w:numPr>
          <w:ilvl w:val="0"/>
          <w:numId w:val="5"/>
        </w:numPr>
        <w:ind w:right="283" w:hanging="15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0F23">
        <w:rPr>
          <w:rFonts w:ascii="Times New Roman" w:hAnsi="Times New Roman" w:cs="Times New Roman"/>
          <w:b/>
          <w:sz w:val="28"/>
          <w:szCs w:val="28"/>
        </w:rPr>
        <w:t xml:space="preserve">Додатки №1,2,3,7 </w:t>
      </w:r>
      <w:r w:rsidRPr="00FB0F23">
        <w:rPr>
          <w:rFonts w:ascii="Times New Roman" w:hAnsi="Times New Roman" w:cs="Times New Roman"/>
          <w:sz w:val="28"/>
          <w:szCs w:val="28"/>
        </w:rPr>
        <w:t>до цього рішення є його невідֵֵ’єною частиною.</w:t>
      </w:r>
    </w:p>
    <w:p w:rsidR="00A82249" w:rsidRPr="00FB0F23" w:rsidRDefault="00A82249" w:rsidP="008D44F2">
      <w:pPr>
        <w:pStyle w:val="a4"/>
        <w:numPr>
          <w:ilvl w:val="0"/>
          <w:numId w:val="5"/>
        </w:numPr>
        <w:ind w:left="284" w:right="283" w:firstLine="283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B0F23">
        <w:rPr>
          <w:rFonts w:ascii="Times New Roman" w:hAnsi="Times New Roman" w:cs="Times New Roman"/>
          <w:sz w:val="28"/>
          <w:szCs w:val="28"/>
        </w:rPr>
        <w:t>Контроль за виконанням даного рішення покласти на постійну депутатську комісію з питань бюджету, соціально-економічного розвитку, промисловості, торгівлі, підприємницької діяльності, депутатської етики та регламенту.</w:t>
      </w:r>
    </w:p>
    <w:p w:rsidR="00A82249" w:rsidRDefault="00A82249" w:rsidP="008D44F2">
      <w:pPr>
        <w:ind w:left="284" w:right="283" w:firstLine="7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2249" w:rsidRDefault="00A82249" w:rsidP="00B07480">
      <w:pPr>
        <w:ind w:right="28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2249" w:rsidRDefault="00A82249" w:rsidP="00B07480">
      <w:pPr>
        <w:ind w:right="283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82249" w:rsidRPr="00A82249" w:rsidRDefault="00A82249" w:rsidP="008D44F2">
      <w:pPr>
        <w:ind w:right="283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82249">
        <w:rPr>
          <w:rFonts w:ascii="Times New Roman" w:hAnsi="Times New Roman" w:cs="Times New Roman"/>
          <w:sz w:val="28"/>
          <w:szCs w:val="28"/>
        </w:rPr>
        <w:t>Сільський голова                                                                 М. Василина</w:t>
      </w:r>
    </w:p>
    <w:p w:rsidR="00FA2EB8" w:rsidRPr="00FD77C5" w:rsidRDefault="00FA2EB8" w:rsidP="00FD77C5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9" w:name="_GoBack"/>
      <w:bookmarkEnd w:id="9"/>
    </w:p>
    <w:sectPr w:rsidR="00FA2EB8" w:rsidRPr="00FD77C5" w:rsidSect="003643F3">
      <w:pgSz w:w="11906" w:h="16838"/>
      <w:pgMar w:top="850" w:right="850" w:bottom="28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687BBA"/>
    <w:multiLevelType w:val="multilevel"/>
    <w:tmpl w:val="D92E687A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23215427"/>
    <w:multiLevelType w:val="hybridMultilevel"/>
    <w:tmpl w:val="5B4007F6"/>
    <w:lvl w:ilvl="0" w:tplc="B8D2C3C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BCA1012"/>
    <w:multiLevelType w:val="multilevel"/>
    <w:tmpl w:val="55B0CD8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38B40551"/>
    <w:multiLevelType w:val="multilevel"/>
    <w:tmpl w:val="4A7CDCBC"/>
    <w:lvl w:ilvl="0">
      <w:start w:val="6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  <w:shd w:val="clear" w:color="auto" w:fill="FFFFFF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 w15:restartNumberingAfterBreak="0">
    <w:nsid w:val="437C2B11"/>
    <w:multiLevelType w:val="hybridMultilevel"/>
    <w:tmpl w:val="3F52A878"/>
    <w:lvl w:ilvl="0" w:tplc="A1084B92">
      <w:start w:val="1"/>
      <w:numFmt w:val="bullet"/>
      <w:lvlText w:val="-"/>
      <w:lvlJc w:val="left"/>
      <w:pPr>
        <w:ind w:left="720" w:hanging="360"/>
      </w:pPr>
      <w:rPr>
        <w:rFonts w:ascii="Times New Roman" w:eastAsia="Courier New" w:hAnsi="Times New Roman" w:cs="Times New Roman" w:hint="default"/>
        <w:b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D744D5"/>
    <w:multiLevelType w:val="multilevel"/>
    <w:tmpl w:val="C8A4B084"/>
    <w:lvl w:ilvl="0">
      <w:start w:val="1"/>
      <w:numFmt w:val="bullet"/>
      <w:lvlText w:val="-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5"/>
  </w:num>
  <w:num w:numId="2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>
    <w:abstractNumId w:val="3"/>
    <w:lvlOverride w:ilvl="0">
      <w:startOverride w:val="6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5">
    <w:abstractNumId w:val="1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861D2"/>
    <w:rsid w:val="00034250"/>
    <w:rsid w:val="002050B9"/>
    <w:rsid w:val="003643F3"/>
    <w:rsid w:val="004907AA"/>
    <w:rsid w:val="006A3775"/>
    <w:rsid w:val="007B0609"/>
    <w:rsid w:val="008D44F2"/>
    <w:rsid w:val="009C4768"/>
    <w:rsid w:val="009F7BFE"/>
    <w:rsid w:val="00A82249"/>
    <w:rsid w:val="00A84574"/>
    <w:rsid w:val="00B07480"/>
    <w:rsid w:val="00B54274"/>
    <w:rsid w:val="00D861D2"/>
    <w:rsid w:val="00FA2EB8"/>
    <w:rsid w:val="00FB0F23"/>
    <w:rsid w:val="00FD77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0BBD69"/>
  <w15:chartTrackingRefBased/>
  <w15:docId w15:val="{AEC81EBF-BA01-49DC-8979-9767B1427B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050B9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locked/>
    <w:rsid w:val="002050B9"/>
    <w:rPr>
      <w:rFonts w:ascii="Times New Roman" w:eastAsia="Times New Roman" w:hAnsi="Times New Roman" w:cs="Times New Roman"/>
    </w:rPr>
  </w:style>
  <w:style w:type="paragraph" w:customStyle="1" w:styleId="1">
    <w:name w:val="Основний текст1"/>
    <w:basedOn w:val="a"/>
    <w:link w:val="a3"/>
    <w:rsid w:val="002050B9"/>
    <w:pPr>
      <w:spacing w:line="280" w:lineRule="auto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6">
    <w:name w:val="Заголовок №6_"/>
    <w:basedOn w:val="a0"/>
    <w:link w:val="60"/>
    <w:locked/>
    <w:rsid w:val="002050B9"/>
    <w:rPr>
      <w:rFonts w:ascii="Times New Roman" w:eastAsia="Times New Roman" w:hAnsi="Times New Roman" w:cs="Times New Roman"/>
      <w:b/>
      <w:bCs/>
    </w:rPr>
  </w:style>
  <w:style w:type="paragraph" w:customStyle="1" w:styleId="60">
    <w:name w:val="Заголовок №6"/>
    <w:basedOn w:val="a"/>
    <w:link w:val="6"/>
    <w:rsid w:val="002050B9"/>
    <w:pPr>
      <w:spacing w:after="250"/>
      <w:jc w:val="center"/>
      <w:outlineLvl w:val="5"/>
    </w:pPr>
    <w:rPr>
      <w:rFonts w:ascii="Times New Roman" w:eastAsia="Times New Roman" w:hAnsi="Times New Roman" w:cs="Times New Roman"/>
      <w:b/>
      <w:bCs/>
      <w:color w:val="auto"/>
      <w:sz w:val="22"/>
      <w:szCs w:val="22"/>
      <w:lang w:eastAsia="en-US" w:bidi="ar-SA"/>
    </w:rPr>
  </w:style>
  <w:style w:type="paragraph" w:styleId="a4">
    <w:name w:val="List Paragraph"/>
    <w:basedOn w:val="a"/>
    <w:uiPriority w:val="34"/>
    <w:qFormat/>
    <w:rsid w:val="009F7B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81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6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63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43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3</Pages>
  <Words>3154</Words>
  <Characters>1799</Characters>
  <Application>Microsoft Office Word</Application>
  <DocSecurity>0</DocSecurity>
  <Lines>14</Lines>
  <Paragraphs>9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dcterms:created xsi:type="dcterms:W3CDTF">2022-09-06T19:37:00Z</dcterms:created>
  <dcterms:modified xsi:type="dcterms:W3CDTF">2022-09-07T19:26:00Z</dcterms:modified>
</cp:coreProperties>
</file>