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50B9" w:rsidRPr="00524D98" w:rsidRDefault="002050B9" w:rsidP="002050B9">
      <w:pPr>
        <w:jc w:val="center"/>
        <w:rPr>
          <w:rFonts w:ascii="Times New Roman" w:hAnsi="Times New Roman"/>
          <w:b/>
          <w:bCs/>
          <w:sz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2050B9" w:rsidRPr="00524D98" w:rsidRDefault="002050B9" w:rsidP="002050B9">
      <w:pPr>
        <w:tabs>
          <w:tab w:val="left" w:pos="5220"/>
        </w:tabs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2050B9" w:rsidRPr="00524D98" w:rsidRDefault="002050B9" w:rsidP="002050B9">
      <w:pPr>
        <w:tabs>
          <w:tab w:val="left" w:pos="5220"/>
        </w:tabs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2050B9" w:rsidRPr="00524D98" w:rsidRDefault="002050B9" w:rsidP="002050B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т</w:t>
      </w:r>
      <w:r w:rsidRPr="00524D98">
        <w:rPr>
          <w:rFonts w:ascii="Times New Roman" w:hAnsi="Times New Roman"/>
          <w:b/>
          <w:sz w:val="28"/>
          <w:szCs w:val="28"/>
        </w:rPr>
        <w:t xml:space="preserve">а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2050B9" w:rsidRPr="00524D98" w:rsidRDefault="002050B9" w:rsidP="002050B9">
      <w:pPr>
        <w:keepNext/>
        <w:keepLines/>
        <w:tabs>
          <w:tab w:val="left" w:pos="5220"/>
        </w:tabs>
        <w:spacing w:before="200"/>
        <w:jc w:val="center"/>
        <w:outlineLvl w:val="2"/>
        <w:rPr>
          <w:rFonts w:ascii="Times New Roman" w:hAnsi="Times New Roman"/>
          <w:b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Я</w:t>
      </w:r>
    </w:p>
    <w:p w:rsidR="002050B9" w:rsidRPr="00524D98" w:rsidRDefault="002050B9" w:rsidP="002050B9">
      <w:pPr>
        <w:rPr>
          <w:rFonts w:ascii="Times New Roman" w:hAnsi="Times New Roman"/>
          <w:lang w:eastAsia="ru-RU"/>
        </w:rPr>
      </w:pPr>
    </w:p>
    <w:p w:rsidR="002050B9" w:rsidRDefault="002050B9" w:rsidP="002050B9">
      <w:pPr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«21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грудня 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201</w:t>
      </w:r>
      <w:r>
        <w:rPr>
          <w:rFonts w:ascii="Times New Roman" w:hAnsi="Times New Roman"/>
          <w:b/>
          <w:sz w:val="28"/>
          <w:szCs w:val="28"/>
          <w:lang w:eastAsia="ru-RU"/>
        </w:rPr>
        <w:t>8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року.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 w:rsidR="0003425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9C096D">
        <w:rPr>
          <w:rFonts w:ascii="Times New Roman" w:hAnsi="Times New Roman"/>
          <w:b/>
          <w:bCs/>
          <w:sz w:val="28"/>
          <w:szCs w:val="28"/>
          <w:lang w:eastAsia="ru-RU"/>
        </w:rPr>
        <w:t>1</w:t>
      </w:r>
      <w:r w:rsidR="00FA1D1A">
        <w:rPr>
          <w:rFonts w:ascii="Times New Roman" w:hAnsi="Times New Roman"/>
          <w:b/>
          <w:bCs/>
          <w:sz w:val="28"/>
          <w:szCs w:val="28"/>
          <w:lang w:eastAsia="ru-RU"/>
        </w:rPr>
        <w:t>7</w:t>
      </w:r>
    </w:p>
    <w:p w:rsidR="002050B9" w:rsidRDefault="002050B9" w:rsidP="002050B9">
      <w:pPr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E10D3B" w:rsidRPr="008A4AD0" w:rsidRDefault="00E10D3B" w:rsidP="008A4AD0">
      <w:pPr>
        <w:ind w:right="481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A4AD0">
        <w:rPr>
          <w:rFonts w:ascii="Times New Roman" w:hAnsi="Times New Roman" w:cs="Times New Roman"/>
          <w:b/>
          <w:sz w:val="28"/>
          <w:szCs w:val="28"/>
        </w:rPr>
        <w:t>Про внесення змін у рішення №9 від 15.06.2018р. «</w:t>
      </w:r>
      <w:r w:rsidR="008A4AD0">
        <w:rPr>
          <w:rFonts w:ascii="Times New Roman" w:hAnsi="Times New Roman" w:cs="Times New Roman"/>
          <w:b/>
          <w:sz w:val="28"/>
          <w:szCs w:val="28"/>
        </w:rPr>
        <w:t>Про</w:t>
      </w:r>
      <w:r w:rsidRPr="008A4AD0">
        <w:rPr>
          <w:rFonts w:ascii="Times New Roman" w:hAnsi="Times New Roman" w:cs="Times New Roman"/>
          <w:b/>
          <w:sz w:val="28"/>
          <w:szCs w:val="28"/>
        </w:rPr>
        <w:t xml:space="preserve"> встановлення ставки туристичного </w:t>
      </w:r>
      <w:r w:rsidR="008A4AD0">
        <w:rPr>
          <w:rFonts w:ascii="Times New Roman" w:hAnsi="Times New Roman" w:cs="Times New Roman"/>
          <w:b/>
          <w:sz w:val="28"/>
          <w:szCs w:val="28"/>
        </w:rPr>
        <w:t>збору на т</w:t>
      </w:r>
      <w:r w:rsidRPr="008A4AD0">
        <w:rPr>
          <w:rFonts w:ascii="Times New Roman" w:hAnsi="Times New Roman" w:cs="Times New Roman"/>
          <w:b/>
          <w:sz w:val="28"/>
          <w:szCs w:val="28"/>
        </w:rPr>
        <w:t>ериторії Грядів</w:t>
      </w:r>
      <w:r w:rsidR="008A4AD0">
        <w:rPr>
          <w:rFonts w:ascii="Times New Roman" w:hAnsi="Times New Roman" w:cs="Times New Roman"/>
          <w:b/>
          <w:sz w:val="28"/>
          <w:szCs w:val="28"/>
        </w:rPr>
        <w:t>с</w:t>
      </w:r>
      <w:r w:rsidRPr="008A4AD0">
        <w:rPr>
          <w:rFonts w:ascii="Times New Roman" w:hAnsi="Times New Roman" w:cs="Times New Roman"/>
          <w:b/>
          <w:sz w:val="28"/>
          <w:szCs w:val="28"/>
        </w:rPr>
        <w:t>ької сільської ради на 2019 рік»</w:t>
      </w:r>
    </w:p>
    <w:p w:rsidR="008A4AD0" w:rsidRPr="00E10D3B" w:rsidRDefault="008A4AD0" w:rsidP="00E10D3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10D3B" w:rsidRPr="00E10D3B" w:rsidRDefault="00E10D3B" w:rsidP="008A4AD0">
      <w:pPr>
        <w:ind w:right="454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E10D3B">
        <w:rPr>
          <w:rFonts w:ascii="Times New Roman" w:hAnsi="Times New Roman" w:cs="Times New Roman"/>
          <w:sz w:val="28"/>
          <w:szCs w:val="28"/>
        </w:rPr>
        <w:t>Керуючись Законом України від 23 листопада 2018 року №2628-VIII «Про внесення змін до Податкового кодексу України та деяких інших законодавчих актів України щодо покращення адміністрування та перегляду ставок окремих податків і зборів», який вступає в дію з 1 січня 2019 року, та враховуючи рішення сесії №9 від 15.16.2018р., розглянувши рекомендації постійної депутатської комісії з питань бюджету, соціально-економічного розвитку, промисловості, торгівлі, підприємницької діяльності, депутатської ети</w:t>
      </w:r>
      <w:r w:rsidR="008A4AD0">
        <w:rPr>
          <w:rFonts w:ascii="Times New Roman" w:hAnsi="Times New Roman" w:cs="Times New Roman"/>
          <w:sz w:val="28"/>
          <w:szCs w:val="28"/>
        </w:rPr>
        <w:t>ки та регламенту, керуючись ст..</w:t>
      </w:r>
      <w:r w:rsidRPr="00E10D3B">
        <w:rPr>
          <w:rFonts w:ascii="Times New Roman" w:hAnsi="Times New Roman" w:cs="Times New Roman"/>
          <w:sz w:val="28"/>
          <w:szCs w:val="28"/>
        </w:rPr>
        <w:t>26 Закону України «Про місцеве самоврядування в Україні»,</w:t>
      </w:r>
    </w:p>
    <w:p w:rsidR="008A4AD0" w:rsidRDefault="008A4AD0" w:rsidP="00E10D3B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bookmark227"/>
      <w:bookmarkStart w:id="1" w:name="bookmark226"/>
      <w:bookmarkStart w:id="2" w:name="bookmark225"/>
    </w:p>
    <w:p w:rsidR="00E10D3B" w:rsidRPr="008A4AD0" w:rsidRDefault="008A4AD0" w:rsidP="008A4AD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4AD0">
        <w:rPr>
          <w:rFonts w:ascii="Times New Roman" w:hAnsi="Times New Roman" w:cs="Times New Roman"/>
          <w:b/>
          <w:sz w:val="28"/>
          <w:szCs w:val="28"/>
        </w:rPr>
        <w:t>В И Р І Ш И Л А</w:t>
      </w:r>
      <w:r w:rsidR="00E10D3B" w:rsidRPr="008A4AD0">
        <w:rPr>
          <w:rFonts w:ascii="Times New Roman" w:hAnsi="Times New Roman" w:cs="Times New Roman"/>
          <w:b/>
          <w:sz w:val="28"/>
          <w:szCs w:val="28"/>
        </w:rPr>
        <w:t>:</w:t>
      </w:r>
      <w:bookmarkEnd w:id="0"/>
      <w:bookmarkEnd w:id="1"/>
      <w:bookmarkEnd w:id="2"/>
    </w:p>
    <w:p w:rsidR="008A4AD0" w:rsidRDefault="008A4AD0" w:rsidP="00E10D3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10D3B" w:rsidRPr="00E10D3B" w:rsidRDefault="00E10D3B" w:rsidP="006C205B">
      <w:pPr>
        <w:ind w:left="567" w:right="510" w:hanging="283"/>
        <w:jc w:val="both"/>
        <w:rPr>
          <w:rFonts w:ascii="Times New Roman" w:hAnsi="Times New Roman" w:cs="Times New Roman"/>
          <w:sz w:val="28"/>
          <w:szCs w:val="28"/>
        </w:rPr>
      </w:pPr>
      <w:r w:rsidRPr="00E10D3B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E10D3B">
        <w:rPr>
          <w:rFonts w:ascii="Times New Roman" w:hAnsi="Times New Roman" w:cs="Times New Roman"/>
          <w:sz w:val="28"/>
          <w:szCs w:val="28"/>
        </w:rPr>
        <w:t>Внести</w:t>
      </w:r>
      <w:proofErr w:type="spellEnd"/>
      <w:r w:rsidRPr="00E10D3B">
        <w:rPr>
          <w:rFonts w:ascii="Times New Roman" w:hAnsi="Times New Roman" w:cs="Times New Roman"/>
          <w:sz w:val="28"/>
          <w:szCs w:val="28"/>
        </w:rPr>
        <w:t xml:space="preserve"> зміни у </w:t>
      </w:r>
      <w:r w:rsidR="008A4AD0">
        <w:rPr>
          <w:rFonts w:ascii="Times New Roman" w:hAnsi="Times New Roman" w:cs="Times New Roman"/>
          <w:sz w:val="28"/>
          <w:szCs w:val="28"/>
        </w:rPr>
        <w:t>п.1</w:t>
      </w:r>
      <w:r w:rsidRPr="00E10D3B">
        <w:rPr>
          <w:rFonts w:ascii="Times New Roman" w:hAnsi="Times New Roman" w:cs="Times New Roman"/>
          <w:sz w:val="28"/>
          <w:szCs w:val="28"/>
        </w:rPr>
        <w:t xml:space="preserve"> рішення №9 від 15.06.2018р., а саме викласти його у такій редакції:</w:t>
      </w:r>
    </w:p>
    <w:p w:rsidR="008A4AD0" w:rsidRDefault="00E10D3B" w:rsidP="006C205B">
      <w:pPr>
        <w:ind w:left="284" w:right="510"/>
        <w:jc w:val="both"/>
        <w:rPr>
          <w:rFonts w:ascii="Times New Roman" w:hAnsi="Times New Roman" w:cs="Times New Roman"/>
          <w:sz w:val="28"/>
          <w:szCs w:val="28"/>
        </w:rPr>
      </w:pPr>
      <w:r w:rsidRPr="00E10D3B">
        <w:rPr>
          <w:rFonts w:ascii="Times New Roman" w:hAnsi="Times New Roman" w:cs="Times New Roman"/>
          <w:sz w:val="28"/>
          <w:szCs w:val="28"/>
        </w:rPr>
        <w:t xml:space="preserve">«Встановити на території </w:t>
      </w:r>
      <w:proofErr w:type="spellStart"/>
      <w:r w:rsidRPr="00E10D3B">
        <w:rPr>
          <w:rFonts w:ascii="Times New Roman" w:hAnsi="Times New Roman" w:cs="Times New Roman"/>
          <w:sz w:val="28"/>
          <w:szCs w:val="28"/>
        </w:rPr>
        <w:t>Грядівеької</w:t>
      </w:r>
      <w:proofErr w:type="spellEnd"/>
      <w:r w:rsidRPr="00E10D3B">
        <w:rPr>
          <w:rFonts w:ascii="Times New Roman" w:hAnsi="Times New Roman" w:cs="Times New Roman"/>
          <w:sz w:val="28"/>
          <w:szCs w:val="28"/>
        </w:rPr>
        <w:t xml:space="preserve"> сільської ради ставки туристичного збору у розмірі 0,5% (відсотку) для резидентів та 5% (відсотків) для нерезидентів від розміру мінімальної </w:t>
      </w:r>
      <w:r w:rsidR="008A4AD0">
        <w:rPr>
          <w:rFonts w:ascii="Times New Roman" w:hAnsi="Times New Roman" w:cs="Times New Roman"/>
          <w:sz w:val="28"/>
          <w:szCs w:val="28"/>
        </w:rPr>
        <w:t xml:space="preserve"> </w:t>
      </w:r>
      <w:r w:rsidRPr="00E10D3B">
        <w:rPr>
          <w:rFonts w:ascii="Times New Roman" w:hAnsi="Times New Roman" w:cs="Times New Roman"/>
          <w:sz w:val="28"/>
          <w:szCs w:val="28"/>
        </w:rPr>
        <w:t xml:space="preserve">заробітної </w:t>
      </w:r>
      <w:r w:rsidR="008A4AD0">
        <w:rPr>
          <w:rFonts w:ascii="Times New Roman" w:hAnsi="Times New Roman" w:cs="Times New Roman"/>
          <w:sz w:val="28"/>
          <w:szCs w:val="28"/>
        </w:rPr>
        <w:t xml:space="preserve"> </w:t>
      </w:r>
      <w:r w:rsidRPr="00E10D3B">
        <w:rPr>
          <w:rFonts w:ascii="Times New Roman" w:hAnsi="Times New Roman" w:cs="Times New Roman"/>
          <w:sz w:val="28"/>
          <w:szCs w:val="28"/>
        </w:rPr>
        <w:t xml:space="preserve">плати, </w:t>
      </w:r>
      <w:r w:rsidR="008A4AD0">
        <w:rPr>
          <w:rFonts w:ascii="Times New Roman" w:hAnsi="Times New Roman" w:cs="Times New Roman"/>
          <w:sz w:val="28"/>
          <w:szCs w:val="28"/>
        </w:rPr>
        <w:t xml:space="preserve"> </w:t>
      </w:r>
      <w:r w:rsidRPr="00E10D3B">
        <w:rPr>
          <w:rFonts w:ascii="Times New Roman" w:hAnsi="Times New Roman" w:cs="Times New Roman"/>
          <w:sz w:val="28"/>
          <w:szCs w:val="28"/>
        </w:rPr>
        <w:t xml:space="preserve">встановлення законом на 1 </w:t>
      </w:r>
      <w:r w:rsidR="008A4AD0">
        <w:rPr>
          <w:rFonts w:ascii="Times New Roman" w:hAnsi="Times New Roman" w:cs="Times New Roman"/>
          <w:sz w:val="28"/>
          <w:szCs w:val="28"/>
        </w:rPr>
        <w:t xml:space="preserve"> </w:t>
      </w:r>
      <w:r w:rsidRPr="00E10D3B">
        <w:rPr>
          <w:rFonts w:ascii="Times New Roman" w:hAnsi="Times New Roman" w:cs="Times New Roman"/>
          <w:sz w:val="28"/>
          <w:szCs w:val="28"/>
        </w:rPr>
        <w:t xml:space="preserve">січня звітного (податкового року) </w:t>
      </w:r>
      <w:r w:rsidR="008A4AD0">
        <w:rPr>
          <w:rFonts w:ascii="Times New Roman" w:hAnsi="Times New Roman" w:cs="Times New Roman"/>
          <w:sz w:val="28"/>
          <w:szCs w:val="28"/>
        </w:rPr>
        <w:t xml:space="preserve"> </w:t>
      </w:r>
      <w:r w:rsidRPr="00E10D3B">
        <w:rPr>
          <w:rFonts w:ascii="Times New Roman" w:hAnsi="Times New Roman" w:cs="Times New Roman"/>
          <w:sz w:val="28"/>
          <w:szCs w:val="28"/>
        </w:rPr>
        <w:t xml:space="preserve">для </w:t>
      </w:r>
      <w:r w:rsidR="008A4AD0">
        <w:rPr>
          <w:rFonts w:ascii="Times New Roman" w:hAnsi="Times New Roman" w:cs="Times New Roman"/>
          <w:sz w:val="28"/>
          <w:szCs w:val="28"/>
        </w:rPr>
        <w:t xml:space="preserve"> </w:t>
      </w:r>
      <w:r w:rsidRPr="00E10D3B">
        <w:rPr>
          <w:rFonts w:ascii="Times New Roman" w:hAnsi="Times New Roman" w:cs="Times New Roman"/>
          <w:sz w:val="28"/>
          <w:szCs w:val="28"/>
        </w:rPr>
        <w:t xml:space="preserve">однієї </w:t>
      </w:r>
      <w:r w:rsidR="008A4AD0">
        <w:rPr>
          <w:rFonts w:ascii="Times New Roman" w:hAnsi="Times New Roman" w:cs="Times New Roman"/>
          <w:sz w:val="28"/>
          <w:szCs w:val="28"/>
        </w:rPr>
        <w:t xml:space="preserve"> </w:t>
      </w:r>
      <w:r w:rsidRPr="00E10D3B">
        <w:rPr>
          <w:rFonts w:ascii="Times New Roman" w:hAnsi="Times New Roman" w:cs="Times New Roman"/>
          <w:sz w:val="28"/>
          <w:szCs w:val="28"/>
        </w:rPr>
        <w:t>особи за одну добу тимчасового розміщення»</w:t>
      </w:r>
      <w:bookmarkStart w:id="3" w:name="bookmark228"/>
      <w:bookmarkEnd w:id="3"/>
    </w:p>
    <w:p w:rsidR="008A4AD0" w:rsidRDefault="008A4AD0" w:rsidP="006C205B">
      <w:pPr>
        <w:ind w:left="284" w:right="510"/>
        <w:jc w:val="both"/>
        <w:rPr>
          <w:rFonts w:ascii="Times New Roman" w:hAnsi="Times New Roman" w:cs="Times New Roman"/>
          <w:sz w:val="28"/>
          <w:szCs w:val="28"/>
        </w:rPr>
      </w:pPr>
    </w:p>
    <w:p w:rsidR="00E10D3B" w:rsidRDefault="008A4AD0" w:rsidP="00641A60">
      <w:pPr>
        <w:ind w:left="284" w:right="510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E10D3B" w:rsidRPr="00E10D3B">
        <w:rPr>
          <w:rFonts w:ascii="Times New Roman" w:hAnsi="Times New Roman" w:cs="Times New Roman"/>
          <w:sz w:val="28"/>
          <w:szCs w:val="28"/>
        </w:rPr>
        <w:t xml:space="preserve">Забезпечити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E10D3B" w:rsidRPr="00E10D3B">
        <w:rPr>
          <w:rFonts w:ascii="Times New Roman" w:hAnsi="Times New Roman" w:cs="Times New Roman"/>
          <w:sz w:val="28"/>
          <w:szCs w:val="28"/>
        </w:rPr>
        <w:t xml:space="preserve">оприлюднення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10D3B" w:rsidRPr="00E10D3B">
        <w:rPr>
          <w:rFonts w:ascii="Times New Roman" w:hAnsi="Times New Roman" w:cs="Times New Roman"/>
          <w:sz w:val="28"/>
          <w:szCs w:val="28"/>
        </w:rPr>
        <w:t xml:space="preserve">рішення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10D3B" w:rsidRPr="00E10D3B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а  надати копію Личаківської ОДПІ</w:t>
      </w:r>
      <w:r w:rsidR="00E10D3B" w:rsidRPr="00E10D3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</w:t>
      </w:r>
      <w:r w:rsidR="00E10D3B" w:rsidRPr="00E10D3B">
        <w:rPr>
          <w:rFonts w:ascii="Times New Roman" w:hAnsi="Times New Roman" w:cs="Times New Roman"/>
          <w:sz w:val="28"/>
          <w:szCs w:val="28"/>
        </w:rPr>
        <w:t>У ДФС у Львівській області.</w:t>
      </w:r>
    </w:p>
    <w:p w:rsidR="008A4AD0" w:rsidRDefault="008A4AD0" w:rsidP="008A4AD0">
      <w:pPr>
        <w:ind w:right="510"/>
        <w:jc w:val="both"/>
        <w:rPr>
          <w:rFonts w:ascii="Times New Roman" w:hAnsi="Times New Roman" w:cs="Times New Roman"/>
          <w:sz w:val="28"/>
          <w:szCs w:val="28"/>
        </w:rPr>
      </w:pPr>
    </w:p>
    <w:p w:rsidR="008A4AD0" w:rsidRPr="00E10D3B" w:rsidRDefault="008A4AD0" w:rsidP="00641A60">
      <w:pPr>
        <w:tabs>
          <w:tab w:val="left" w:pos="426"/>
        </w:tabs>
        <w:ind w:left="284" w:right="510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E6376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Контроль за виконанням даного рішення покласти на постійну депутатську комісію з питань бюджету,</w:t>
      </w:r>
      <w:r w:rsidR="00E6376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соціально-економічного розвитку, промисловості, торгівлі, підприємницької діяльності, депутатської етики та регламенту. </w:t>
      </w:r>
    </w:p>
    <w:p w:rsidR="00FA2EB8" w:rsidRDefault="00FA2EB8" w:rsidP="008A4AD0">
      <w:pPr>
        <w:ind w:right="510"/>
        <w:jc w:val="both"/>
        <w:rPr>
          <w:rFonts w:ascii="Times New Roman" w:hAnsi="Times New Roman" w:cs="Times New Roman"/>
          <w:sz w:val="28"/>
          <w:szCs w:val="28"/>
        </w:rPr>
      </w:pPr>
    </w:p>
    <w:p w:rsidR="00641A60" w:rsidRDefault="00641A60" w:rsidP="008A4AD0">
      <w:pPr>
        <w:ind w:right="510"/>
        <w:jc w:val="both"/>
        <w:rPr>
          <w:rFonts w:ascii="Times New Roman" w:hAnsi="Times New Roman" w:cs="Times New Roman"/>
          <w:sz w:val="28"/>
          <w:szCs w:val="28"/>
        </w:rPr>
      </w:pPr>
    </w:p>
    <w:p w:rsidR="00641A60" w:rsidRDefault="00641A60" w:rsidP="008A4AD0">
      <w:pPr>
        <w:ind w:right="510"/>
        <w:jc w:val="both"/>
        <w:rPr>
          <w:rFonts w:ascii="Times New Roman" w:hAnsi="Times New Roman" w:cs="Times New Roman"/>
          <w:sz w:val="28"/>
          <w:szCs w:val="28"/>
        </w:rPr>
      </w:pPr>
    </w:p>
    <w:p w:rsidR="00641A60" w:rsidRDefault="00641A60" w:rsidP="006C205B">
      <w:pPr>
        <w:ind w:right="51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Сільський голова                                                         М. Ва</w:t>
      </w:r>
      <w:bookmarkStart w:id="4" w:name="_GoBack"/>
      <w:bookmarkEnd w:id="4"/>
      <w:r>
        <w:rPr>
          <w:rFonts w:ascii="Times New Roman" w:hAnsi="Times New Roman" w:cs="Times New Roman"/>
          <w:sz w:val="28"/>
          <w:szCs w:val="28"/>
        </w:rPr>
        <w:t>силина</w:t>
      </w:r>
    </w:p>
    <w:sectPr w:rsidR="00641A6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94608F"/>
    <w:multiLevelType w:val="multilevel"/>
    <w:tmpl w:val="380C8A10"/>
    <w:lvl w:ilvl="0">
      <w:start w:val="2"/>
      <w:numFmt w:val="decimal"/>
      <w:lvlText w:val="%1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shd w:val="clear" w:color="auto" w:fill="FFFF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09687BBA"/>
    <w:multiLevelType w:val="multilevel"/>
    <w:tmpl w:val="D92E687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2BCA1012"/>
    <w:multiLevelType w:val="multilevel"/>
    <w:tmpl w:val="55B0CD8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shd w:val="clear" w:color="auto" w:fill="FFFF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 w15:restartNumberingAfterBreak="0">
    <w:nsid w:val="2F3549DA"/>
    <w:multiLevelType w:val="multilevel"/>
    <w:tmpl w:val="C924E7B6"/>
    <w:lvl w:ilvl="0">
      <w:start w:val="1"/>
      <w:numFmt w:val="decimal"/>
      <w:lvlText w:val="1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" w15:restartNumberingAfterBreak="0">
    <w:nsid w:val="321A3E89"/>
    <w:multiLevelType w:val="multilevel"/>
    <w:tmpl w:val="A0EC24DE"/>
    <w:lvl w:ilvl="0">
      <w:start w:val="4"/>
      <w:numFmt w:val="decimal"/>
      <w:lvlText w:val="1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5" w15:restartNumberingAfterBreak="0">
    <w:nsid w:val="38B40551"/>
    <w:multiLevelType w:val="multilevel"/>
    <w:tmpl w:val="4A7CDCBC"/>
    <w:lvl w:ilvl="0">
      <w:start w:val="6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shd w:val="clear" w:color="auto" w:fill="FFFF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6" w15:restartNumberingAfterBreak="0">
    <w:nsid w:val="3DD70FA7"/>
    <w:multiLevelType w:val="multilevel"/>
    <w:tmpl w:val="7130BBF8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7" w15:restartNumberingAfterBreak="0">
    <w:nsid w:val="3F282A42"/>
    <w:multiLevelType w:val="multilevel"/>
    <w:tmpl w:val="D5C8FC64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shd w:val="clear" w:color="auto" w:fill="FFFF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8" w15:restartNumberingAfterBreak="0">
    <w:nsid w:val="469C1E9A"/>
    <w:multiLevelType w:val="multilevel"/>
    <w:tmpl w:val="570E0AD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9" w15:restartNumberingAfterBreak="0">
    <w:nsid w:val="4C9C497D"/>
    <w:multiLevelType w:val="multilevel"/>
    <w:tmpl w:val="F5AEDBBC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0" w15:restartNumberingAfterBreak="0">
    <w:nsid w:val="52AD7E2A"/>
    <w:multiLevelType w:val="multilevel"/>
    <w:tmpl w:val="DA660E52"/>
    <w:lvl w:ilvl="0">
      <w:start w:val="2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1" w15:restartNumberingAfterBreak="0">
    <w:nsid w:val="5744263A"/>
    <w:multiLevelType w:val="multilevel"/>
    <w:tmpl w:val="564CFFE4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2" w15:restartNumberingAfterBreak="0">
    <w:nsid w:val="5A0129F8"/>
    <w:multiLevelType w:val="multilevel"/>
    <w:tmpl w:val="8BF0DB1C"/>
    <w:lvl w:ilvl="0">
      <w:start w:val="3"/>
      <w:numFmt w:val="decimal"/>
      <w:lvlText w:val="1.%1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shd w:val="clear" w:color="auto" w:fill="FFFF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3" w15:restartNumberingAfterBreak="0">
    <w:nsid w:val="5A9C63F7"/>
    <w:multiLevelType w:val="multilevel"/>
    <w:tmpl w:val="995A9BF4"/>
    <w:lvl w:ilvl="0">
      <w:start w:val="1"/>
      <w:numFmt w:val="decimal"/>
      <w:lvlText w:val="1.%1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4" w15:restartNumberingAfterBreak="0">
    <w:nsid w:val="62841AFC"/>
    <w:multiLevelType w:val="multilevel"/>
    <w:tmpl w:val="EFDA1A48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shd w:val="clear" w:color="auto" w:fill="FFFF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5" w15:restartNumberingAfterBreak="0">
    <w:nsid w:val="70D744D5"/>
    <w:multiLevelType w:val="multilevel"/>
    <w:tmpl w:val="C8A4B084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6" w15:restartNumberingAfterBreak="0">
    <w:nsid w:val="7845531A"/>
    <w:multiLevelType w:val="multilevel"/>
    <w:tmpl w:val="80F24FCC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shd w:val="clear" w:color="auto" w:fill="FFFF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15"/>
  </w:num>
  <w:num w:numId="2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5"/>
    <w:lvlOverride w:ilvl="0">
      <w:startOverride w:val="6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12"/>
    <w:lvlOverride w:ilvl="0">
      <w:startOverride w:val="3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4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10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6"/>
  </w:num>
  <w:num w:numId="14">
    <w:abstractNumId w:val="1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0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61D2"/>
    <w:rsid w:val="00034250"/>
    <w:rsid w:val="002050B9"/>
    <w:rsid w:val="00384533"/>
    <w:rsid w:val="0040067B"/>
    <w:rsid w:val="004907AA"/>
    <w:rsid w:val="00634895"/>
    <w:rsid w:val="00641A60"/>
    <w:rsid w:val="006957A9"/>
    <w:rsid w:val="006A3775"/>
    <w:rsid w:val="006C205B"/>
    <w:rsid w:val="0077652F"/>
    <w:rsid w:val="008864CA"/>
    <w:rsid w:val="008A4AD0"/>
    <w:rsid w:val="009C096D"/>
    <w:rsid w:val="009F0DD1"/>
    <w:rsid w:val="00D861D2"/>
    <w:rsid w:val="00D935FD"/>
    <w:rsid w:val="00E10D3B"/>
    <w:rsid w:val="00E63769"/>
    <w:rsid w:val="00FA1D1A"/>
    <w:rsid w:val="00FA2EB8"/>
    <w:rsid w:val="00FD7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EC81EBF-BA01-49DC-8979-9767B1427B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050B9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locked/>
    <w:rsid w:val="002050B9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2050B9"/>
    <w:pPr>
      <w:spacing w:line="280" w:lineRule="auto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character" w:customStyle="1" w:styleId="6">
    <w:name w:val="Заголовок №6_"/>
    <w:basedOn w:val="a0"/>
    <w:link w:val="60"/>
    <w:locked/>
    <w:rsid w:val="002050B9"/>
    <w:rPr>
      <w:rFonts w:ascii="Times New Roman" w:eastAsia="Times New Roman" w:hAnsi="Times New Roman" w:cs="Times New Roman"/>
      <w:b/>
      <w:bCs/>
    </w:rPr>
  </w:style>
  <w:style w:type="paragraph" w:customStyle="1" w:styleId="60">
    <w:name w:val="Заголовок №6"/>
    <w:basedOn w:val="a"/>
    <w:link w:val="6"/>
    <w:rsid w:val="002050B9"/>
    <w:pPr>
      <w:spacing w:after="250"/>
      <w:jc w:val="center"/>
      <w:outlineLvl w:val="5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81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6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63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1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4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35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62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3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1139</Words>
  <Characters>650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2022-09-06T19:50:00Z</dcterms:created>
  <dcterms:modified xsi:type="dcterms:W3CDTF">2022-09-07T23:43:00Z</dcterms:modified>
</cp:coreProperties>
</file>