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313" w:rsidRPr="00524D98" w:rsidRDefault="003A4313" w:rsidP="003A431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3A4313" w:rsidRPr="00524D98" w:rsidRDefault="003A4313" w:rsidP="003A431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3A4313" w:rsidRPr="00524D98" w:rsidRDefault="003A4313" w:rsidP="003A431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3A4313" w:rsidRPr="00524D98" w:rsidRDefault="003A4313" w:rsidP="003A43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3A4313" w:rsidRPr="00524D98" w:rsidRDefault="003A4313" w:rsidP="003A4313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3A4313" w:rsidRPr="00524D98" w:rsidRDefault="003A4313" w:rsidP="003A431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3A4313" w:rsidRDefault="003A4313" w:rsidP="003A431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18</w:t>
      </w:r>
    </w:p>
    <w:p w:rsidR="003A4313" w:rsidRDefault="003A4313" w:rsidP="003A431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A4313" w:rsidRDefault="003A4313" w:rsidP="003A4313">
      <w:pPr>
        <w:spacing w:after="0" w:line="240" w:lineRule="auto"/>
        <w:ind w:right="3685"/>
        <w:rPr>
          <w:rFonts w:ascii="Times New Roman" w:hAnsi="Times New Roman"/>
          <w:b/>
          <w:sz w:val="28"/>
        </w:rPr>
      </w:pPr>
      <w:r w:rsidRPr="00FF33F1">
        <w:rPr>
          <w:rFonts w:ascii="Times New Roman" w:hAnsi="Times New Roman"/>
          <w:b/>
          <w:sz w:val="28"/>
        </w:rPr>
        <w:t>Про припинення права</w:t>
      </w:r>
      <w:r>
        <w:rPr>
          <w:rFonts w:ascii="Times New Roman" w:hAnsi="Times New Roman"/>
          <w:b/>
          <w:sz w:val="28"/>
        </w:rPr>
        <w:t xml:space="preserve"> </w:t>
      </w:r>
      <w:r w:rsidRPr="00FF33F1">
        <w:rPr>
          <w:rFonts w:ascii="Times New Roman" w:hAnsi="Times New Roman"/>
          <w:b/>
          <w:sz w:val="28"/>
        </w:rPr>
        <w:t>користування земельн</w:t>
      </w:r>
      <w:r>
        <w:rPr>
          <w:rFonts w:ascii="Times New Roman" w:hAnsi="Times New Roman"/>
          <w:b/>
          <w:sz w:val="28"/>
        </w:rPr>
        <w:t>ими</w:t>
      </w:r>
      <w:r w:rsidRPr="00FF33F1">
        <w:rPr>
          <w:rFonts w:ascii="Times New Roman" w:hAnsi="Times New Roman"/>
          <w:b/>
          <w:sz w:val="28"/>
        </w:rPr>
        <w:t xml:space="preserve"> ділянк</w:t>
      </w:r>
      <w:r>
        <w:rPr>
          <w:rFonts w:ascii="Times New Roman" w:hAnsi="Times New Roman"/>
          <w:b/>
          <w:sz w:val="28"/>
        </w:rPr>
        <w:t xml:space="preserve">ами для ведення особистого селянського господарства в </w:t>
      </w:r>
      <w:proofErr w:type="spellStart"/>
      <w:r>
        <w:rPr>
          <w:rFonts w:ascii="Times New Roman" w:hAnsi="Times New Roman"/>
          <w:b/>
          <w:sz w:val="28"/>
        </w:rPr>
        <w:t>с.Гряда</w:t>
      </w:r>
      <w:proofErr w:type="spellEnd"/>
      <w:r>
        <w:rPr>
          <w:rFonts w:ascii="Times New Roman" w:hAnsi="Times New Roman"/>
          <w:b/>
          <w:sz w:val="28"/>
        </w:rPr>
        <w:t>, урочище «АПП «Гряда»</w:t>
      </w:r>
    </w:p>
    <w:p w:rsidR="003A4313" w:rsidRPr="00CD38F5" w:rsidRDefault="003A4313" w:rsidP="003A4313">
      <w:pPr>
        <w:spacing w:after="0" w:line="240" w:lineRule="auto"/>
        <w:ind w:right="3685"/>
        <w:rPr>
          <w:rFonts w:ascii="Times New Roman" w:hAnsi="Times New Roman"/>
          <w:sz w:val="28"/>
          <w:szCs w:val="28"/>
        </w:rPr>
      </w:pPr>
      <w:r w:rsidRPr="00FF33F1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ТИМЧИШИН ТЕТЯНИ РОМАНІВНИ</w:t>
      </w:r>
    </w:p>
    <w:p w:rsidR="003A4313" w:rsidRPr="00FF33F1" w:rsidRDefault="003A4313" w:rsidP="003A4313">
      <w:pPr>
        <w:spacing w:after="0"/>
        <w:ind w:firstLine="708"/>
        <w:rPr>
          <w:rFonts w:ascii="Times New Roman" w:hAnsi="Times New Roman"/>
          <w:sz w:val="28"/>
        </w:rPr>
      </w:pPr>
    </w:p>
    <w:p w:rsidR="003A4313" w:rsidRPr="00FF33F1" w:rsidRDefault="003A4313" w:rsidP="003A4313">
      <w:pPr>
        <w:spacing w:after="0"/>
        <w:rPr>
          <w:rFonts w:ascii="Times New Roman" w:hAnsi="Times New Roman"/>
          <w:sz w:val="28"/>
        </w:rPr>
      </w:pPr>
    </w:p>
    <w:p w:rsidR="003A4313" w:rsidRPr="00D051C0" w:rsidRDefault="003A4313" w:rsidP="003A4313">
      <w:pPr>
        <w:tabs>
          <w:tab w:val="left" w:pos="3480"/>
        </w:tabs>
        <w:spacing w:after="0" w:line="240" w:lineRule="auto"/>
        <w:ind w:right="397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</w:rPr>
        <w:t xml:space="preserve">Розглянувши заяву </w:t>
      </w:r>
      <w:proofErr w:type="spellStart"/>
      <w:r>
        <w:rPr>
          <w:rFonts w:ascii="Times New Roman" w:hAnsi="Times New Roman"/>
          <w:sz w:val="28"/>
        </w:rPr>
        <w:t>гр.</w:t>
      </w:r>
      <w:r>
        <w:rPr>
          <w:rFonts w:ascii="Times New Roman" w:hAnsi="Times New Roman"/>
          <w:b/>
          <w:sz w:val="28"/>
          <w:szCs w:val="28"/>
        </w:rPr>
        <w:t>ТИМЧИШИН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ТЕТЯНИ РОМАНІВНИ</w:t>
      </w:r>
      <w:r w:rsidRPr="00FF33F1">
        <w:rPr>
          <w:rFonts w:ascii="Times New Roman" w:hAnsi="Times New Roman"/>
          <w:sz w:val="28"/>
        </w:rPr>
        <w:t xml:space="preserve"> про припинення права користування земельн</w:t>
      </w:r>
      <w:r>
        <w:rPr>
          <w:rFonts w:ascii="Times New Roman" w:hAnsi="Times New Roman"/>
          <w:sz w:val="28"/>
        </w:rPr>
        <w:t>ими</w:t>
      </w:r>
      <w:r w:rsidRPr="00FF33F1">
        <w:rPr>
          <w:rFonts w:ascii="Times New Roman" w:hAnsi="Times New Roman"/>
          <w:sz w:val="28"/>
        </w:rPr>
        <w:t xml:space="preserve"> ділянк</w:t>
      </w:r>
      <w:r>
        <w:rPr>
          <w:rFonts w:ascii="Times New Roman" w:hAnsi="Times New Roman"/>
          <w:sz w:val="28"/>
        </w:rPr>
        <w:t>ами</w:t>
      </w:r>
      <w:r w:rsidRPr="00FF33F1">
        <w:rPr>
          <w:rFonts w:ascii="Times New Roman" w:hAnsi="Times New Roman"/>
          <w:sz w:val="28"/>
        </w:rPr>
        <w:t>, надан</w:t>
      </w:r>
      <w:r>
        <w:rPr>
          <w:rFonts w:ascii="Times New Roman" w:hAnsi="Times New Roman"/>
          <w:sz w:val="28"/>
        </w:rPr>
        <w:t>ими</w:t>
      </w:r>
      <w:r w:rsidRPr="00FF33F1">
        <w:rPr>
          <w:rFonts w:ascii="Times New Roman" w:hAnsi="Times New Roman"/>
          <w:sz w:val="28"/>
        </w:rPr>
        <w:t xml:space="preserve"> для ведення особистого селянського господарства, керуючись ст.12</w:t>
      </w: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>Земельного кодексу України</w:t>
      </w:r>
      <w:r>
        <w:rPr>
          <w:rFonts w:ascii="Times New Roman" w:hAnsi="Times New Roman"/>
          <w:sz w:val="28"/>
        </w:rPr>
        <w:t xml:space="preserve"> «Про повноваження сільських, селищних, міських рад та їх виконавчих органів у галузі земельних відносин»</w:t>
      </w:r>
      <w:r w:rsidRPr="00FF33F1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ст.</w:t>
      </w:r>
      <w:r w:rsidRPr="00FF33F1">
        <w:rPr>
          <w:rFonts w:ascii="Times New Roman" w:hAnsi="Times New Roman"/>
          <w:sz w:val="28"/>
        </w:rPr>
        <w:t>141 Земельного кодексу України</w:t>
      </w:r>
      <w:r>
        <w:rPr>
          <w:rFonts w:ascii="Times New Roman" w:hAnsi="Times New Roman"/>
          <w:sz w:val="28"/>
        </w:rPr>
        <w:t xml:space="preserve"> «Про припинення права користування земельною ділянкою»</w:t>
      </w:r>
      <w:r w:rsidRPr="00FF33F1">
        <w:rPr>
          <w:rFonts w:ascii="Times New Roman" w:hAnsi="Times New Roman"/>
          <w:sz w:val="28"/>
        </w:rPr>
        <w:t xml:space="preserve">, та ст.26 Закону України “Про місцеве самоврядування в Україні”,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Грядівська сільська рада </w:t>
      </w:r>
    </w:p>
    <w:p w:rsidR="003A4313" w:rsidRPr="00FF33F1" w:rsidRDefault="003A4313" w:rsidP="003A4313">
      <w:pPr>
        <w:spacing w:after="0"/>
        <w:ind w:right="397" w:firstLine="708"/>
        <w:rPr>
          <w:rFonts w:ascii="Times New Roman" w:hAnsi="Times New Roman"/>
          <w:sz w:val="28"/>
        </w:rPr>
      </w:pPr>
    </w:p>
    <w:p w:rsidR="003A4313" w:rsidRPr="00FF33F1" w:rsidRDefault="003A4313" w:rsidP="003A4313">
      <w:pPr>
        <w:spacing w:after="0"/>
        <w:jc w:val="center"/>
        <w:rPr>
          <w:rFonts w:ascii="Times New Roman" w:hAnsi="Times New Roman"/>
          <w:b/>
          <w:bCs/>
          <w:sz w:val="28"/>
        </w:rPr>
      </w:pPr>
      <w:r w:rsidRPr="00FF33F1">
        <w:rPr>
          <w:rFonts w:ascii="Times New Roman" w:hAnsi="Times New Roman"/>
          <w:b/>
          <w:bCs/>
          <w:sz w:val="28"/>
        </w:rPr>
        <w:t>В И Р І Ш И Л А:</w:t>
      </w:r>
    </w:p>
    <w:p w:rsidR="003A4313" w:rsidRPr="00FF33F1" w:rsidRDefault="003A4313" w:rsidP="003A4313">
      <w:pPr>
        <w:spacing w:after="0"/>
        <w:rPr>
          <w:rFonts w:ascii="Times New Roman" w:hAnsi="Times New Roman"/>
          <w:sz w:val="28"/>
        </w:rPr>
      </w:pPr>
    </w:p>
    <w:p w:rsidR="003A4313" w:rsidRPr="003012CB" w:rsidRDefault="003A4313" w:rsidP="003A4313">
      <w:pPr>
        <w:pStyle w:val="a3"/>
        <w:numPr>
          <w:ilvl w:val="0"/>
          <w:numId w:val="1"/>
        </w:numPr>
        <w:tabs>
          <w:tab w:val="left" w:pos="709"/>
        </w:tabs>
        <w:spacing w:after="0"/>
        <w:ind w:left="709" w:right="397" w:hanging="425"/>
        <w:jc w:val="both"/>
        <w:rPr>
          <w:rFonts w:ascii="Times New Roman" w:hAnsi="Times New Roman"/>
          <w:sz w:val="28"/>
        </w:rPr>
      </w:pPr>
      <w:r w:rsidRPr="003012CB">
        <w:rPr>
          <w:rFonts w:ascii="Times New Roman" w:hAnsi="Times New Roman"/>
          <w:sz w:val="28"/>
        </w:rPr>
        <w:t>Припинити право користування земельн</w:t>
      </w:r>
      <w:r>
        <w:rPr>
          <w:rFonts w:ascii="Times New Roman" w:hAnsi="Times New Roman"/>
          <w:sz w:val="28"/>
        </w:rPr>
        <w:t>ими</w:t>
      </w:r>
      <w:r w:rsidRPr="003012CB">
        <w:rPr>
          <w:rFonts w:ascii="Times New Roman" w:hAnsi="Times New Roman"/>
          <w:sz w:val="28"/>
        </w:rPr>
        <w:t xml:space="preserve"> ділянк</w:t>
      </w:r>
      <w:r>
        <w:rPr>
          <w:rFonts w:ascii="Times New Roman" w:hAnsi="Times New Roman"/>
          <w:sz w:val="28"/>
        </w:rPr>
        <w:t xml:space="preserve">ами </w:t>
      </w:r>
      <w:r w:rsidRPr="003012CB">
        <w:rPr>
          <w:rFonts w:ascii="Times New Roman" w:hAnsi="Times New Roman"/>
          <w:sz w:val="28"/>
        </w:rPr>
        <w:t>для ведення особистого селянськ</w:t>
      </w:r>
      <w:r>
        <w:rPr>
          <w:rFonts w:ascii="Times New Roman" w:hAnsi="Times New Roman"/>
          <w:sz w:val="28"/>
        </w:rPr>
        <w:t xml:space="preserve">ого господарства, </w:t>
      </w:r>
      <w:r w:rsidRPr="003012CB">
        <w:rPr>
          <w:rFonts w:ascii="Times New Roman" w:hAnsi="Times New Roman"/>
          <w:sz w:val="28"/>
        </w:rPr>
        <w:t>надан</w:t>
      </w:r>
      <w:r>
        <w:rPr>
          <w:rFonts w:ascii="Times New Roman" w:hAnsi="Times New Roman"/>
          <w:sz w:val="28"/>
        </w:rPr>
        <w:t>ими</w:t>
      </w:r>
      <w:r w:rsidRPr="003012CB">
        <w:rPr>
          <w:rFonts w:ascii="Times New Roman" w:hAnsi="Times New Roman"/>
          <w:sz w:val="28"/>
        </w:rPr>
        <w:t xml:space="preserve"> на умовах оренди,  </w:t>
      </w:r>
      <w:r>
        <w:rPr>
          <w:rFonts w:ascii="Times New Roman" w:hAnsi="Times New Roman"/>
          <w:sz w:val="28"/>
        </w:rPr>
        <w:t xml:space="preserve">орієнтовною </w:t>
      </w:r>
      <w:r>
        <w:rPr>
          <w:rFonts w:ascii="Times New Roman" w:hAnsi="Times New Roman"/>
          <w:sz w:val="28"/>
          <w:szCs w:val="28"/>
        </w:rPr>
        <w:t xml:space="preserve">площею 0,22га та площею 0,34га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урочище «АПП Гряда» </w:t>
      </w:r>
      <w:proofErr w:type="spellStart"/>
      <w:r w:rsidRPr="003012CB">
        <w:rPr>
          <w:rFonts w:ascii="Times New Roman" w:hAnsi="Times New Roman"/>
          <w:sz w:val="28"/>
        </w:rPr>
        <w:t>гр.</w:t>
      </w:r>
      <w:r>
        <w:rPr>
          <w:rFonts w:ascii="Times New Roman" w:hAnsi="Times New Roman"/>
          <w:b/>
          <w:sz w:val="28"/>
          <w:szCs w:val="28"/>
        </w:rPr>
        <w:t>ТИМЧИШИН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ТЕТЯНИ РОМАНІВНИ</w:t>
      </w:r>
      <w:r w:rsidRPr="003012CB">
        <w:rPr>
          <w:rFonts w:ascii="Times New Roman" w:hAnsi="Times New Roman"/>
          <w:sz w:val="28"/>
          <w:szCs w:val="28"/>
        </w:rPr>
        <w:t xml:space="preserve"> згідно добровільної відмови </w:t>
      </w:r>
      <w:r w:rsidRPr="003012CB">
        <w:rPr>
          <w:rFonts w:ascii="Times New Roman" w:hAnsi="Times New Roman"/>
          <w:sz w:val="28"/>
        </w:rPr>
        <w:t>та перевести земельну ділянку до земель запасу Грядівської сільської ради.</w:t>
      </w:r>
    </w:p>
    <w:p w:rsidR="003A4313" w:rsidRDefault="003A4313" w:rsidP="003A4313">
      <w:pPr>
        <w:spacing w:after="0"/>
        <w:ind w:left="709" w:right="397"/>
        <w:jc w:val="both"/>
        <w:rPr>
          <w:rFonts w:ascii="Times New Roman" w:hAnsi="Times New Roman"/>
          <w:sz w:val="28"/>
        </w:rPr>
      </w:pPr>
    </w:p>
    <w:p w:rsidR="003A4313" w:rsidRPr="00FF33F1" w:rsidRDefault="003A4313" w:rsidP="003A4313">
      <w:pPr>
        <w:numPr>
          <w:ilvl w:val="0"/>
          <w:numId w:val="1"/>
        </w:numPr>
        <w:spacing w:after="0"/>
        <w:ind w:left="709" w:right="39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Інженеру землевпоряднику сільської ради </w:t>
      </w:r>
      <w:proofErr w:type="spellStart"/>
      <w:r>
        <w:rPr>
          <w:rFonts w:ascii="Times New Roman" w:hAnsi="Times New Roman"/>
          <w:sz w:val="28"/>
        </w:rPr>
        <w:t>внести</w:t>
      </w:r>
      <w:proofErr w:type="spellEnd"/>
      <w:r>
        <w:rPr>
          <w:rFonts w:ascii="Times New Roman" w:hAnsi="Times New Roman"/>
          <w:sz w:val="28"/>
        </w:rPr>
        <w:t xml:space="preserve"> зміни в земельно – облікові документи</w:t>
      </w:r>
    </w:p>
    <w:p w:rsidR="003A4313" w:rsidRPr="00FF33F1" w:rsidRDefault="003A4313" w:rsidP="003A4313">
      <w:pPr>
        <w:spacing w:after="0"/>
        <w:ind w:left="709" w:right="397"/>
        <w:jc w:val="both"/>
        <w:rPr>
          <w:rFonts w:ascii="Times New Roman" w:hAnsi="Times New Roman"/>
          <w:sz w:val="28"/>
        </w:rPr>
      </w:pPr>
    </w:p>
    <w:p w:rsidR="003A4313" w:rsidRPr="00FF33F1" w:rsidRDefault="003A4313" w:rsidP="003A4313">
      <w:pPr>
        <w:numPr>
          <w:ilvl w:val="0"/>
          <w:numId w:val="1"/>
        </w:numPr>
        <w:spacing w:after="0"/>
        <w:ind w:left="284" w:right="397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 xml:space="preserve">Контроль за виконанням даного рішення покласти на комісію з                                          </w:t>
      </w:r>
    </w:p>
    <w:p w:rsidR="003A4313" w:rsidRPr="00FF33F1" w:rsidRDefault="003A4313" w:rsidP="003A4313">
      <w:pPr>
        <w:spacing w:after="0"/>
        <w:ind w:left="709" w:right="397" w:hanging="425"/>
        <w:jc w:val="both"/>
        <w:rPr>
          <w:rFonts w:ascii="Times New Roman" w:hAnsi="Times New Roman"/>
          <w:sz w:val="28"/>
        </w:rPr>
      </w:pPr>
      <w:r w:rsidRPr="00FF33F1"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 xml:space="preserve">   </w:t>
      </w:r>
      <w:r w:rsidRPr="00FF33F1">
        <w:rPr>
          <w:rFonts w:ascii="Times New Roman" w:hAnsi="Times New Roman"/>
          <w:sz w:val="28"/>
        </w:rPr>
        <w:t>питань регулювання земельних відносин і будівництва.</w:t>
      </w:r>
    </w:p>
    <w:p w:rsidR="003A4313" w:rsidRPr="00FF33F1" w:rsidRDefault="003A4313" w:rsidP="003A4313">
      <w:pPr>
        <w:tabs>
          <w:tab w:val="left" w:pos="3300"/>
        </w:tabs>
        <w:spacing w:after="0"/>
        <w:ind w:right="397"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</w:p>
    <w:p w:rsidR="003A4313" w:rsidRDefault="003A4313" w:rsidP="003A4313">
      <w:pPr>
        <w:spacing w:after="0"/>
        <w:jc w:val="both"/>
        <w:rPr>
          <w:rFonts w:ascii="Times New Roman" w:hAnsi="Times New Roman"/>
          <w:sz w:val="28"/>
        </w:rPr>
      </w:pPr>
      <w:bookmarkStart w:id="0" w:name="_GoBack"/>
      <w:bookmarkEnd w:id="0"/>
    </w:p>
    <w:p w:rsidR="003A4313" w:rsidRDefault="003A4313" w:rsidP="003A4313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  <w:r w:rsidRPr="00D051C0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p w:rsidR="003A4313" w:rsidRDefault="003A4313" w:rsidP="003A431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sectPr w:rsidR="003A431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30D"/>
    <w:rsid w:val="003A4313"/>
    <w:rsid w:val="008466B3"/>
    <w:rsid w:val="00E83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1EB7E4-DCE2-4AE4-94AE-55A26A0F7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431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A43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381E5-AF0A-4C90-850A-EDEC6C699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1063</Words>
  <Characters>607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2022-09-07T23:44:00Z</dcterms:created>
  <dcterms:modified xsi:type="dcterms:W3CDTF">2022-09-07T23:58:00Z</dcterms:modified>
</cp:coreProperties>
</file>