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2858" w:rsidRPr="00524D98" w:rsidRDefault="00912858" w:rsidP="00912858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bookmarkStart w:id="0" w:name="_GoBack"/>
      <w:bookmarkEnd w:id="0"/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912858" w:rsidRPr="00524D98" w:rsidRDefault="00912858" w:rsidP="00912858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912858" w:rsidRPr="00524D98" w:rsidRDefault="00912858" w:rsidP="0091285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</w:t>
      </w:r>
      <w:r>
        <w:rPr>
          <w:rFonts w:ascii="Times New Roman" w:hAnsi="Times New Roman"/>
          <w:b/>
          <w:sz w:val="28"/>
          <w:szCs w:val="28"/>
        </w:rPr>
        <w:t>І</w:t>
      </w:r>
      <w:r w:rsidRPr="00524D98">
        <w:rPr>
          <w:rFonts w:ascii="Times New Roman" w:hAnsi="Times New Roman"/>
          <w:b/>
          <w:sz w:val="28"/>
          <w:szCs w:val="28"/>
        </w:rPr>
        <w:t>– а</w:t>
      </w:r>
      <w:r>
        <w:rPr>
          <w:rFonts w:ascii="Times New Roman" w:hAnsi="Times New Roman"/>
          <w:b/>
          <w:sz w:val="28"/>
          <w:szCs w:val="28"/>
        </w:rPr>
        <w:t xml:space="preserve"> позачергова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912858" w:rsidRPr="00524D98" w:rsidRDefault="00912858" w:rsidP="00912858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912858" w:rsidRPr="00524D98" w:rsidRDefault="00912858" w:rsidP="0091285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912858" w:rsidRDefault="00912858" w:rsidP="00912858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«25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травня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7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10</w:t>
      </w:r>
    </w:p>
    <w:p w:rsidR="00912858" w:rsidRPr="00D051C0" w:rsidRDefault="00912858" w:rsidP="00912858">
      <w:pPr>
        <w:tabs>
          <w:tab w:val="left" w:pos="3480"/>
        </w:tabs>
        <w:spacing w:after="0" w:line="240" w:lineRule="auto"/>
        <w:ind w:left="284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12858" w:rsidRPr="00CF361B" w:rsidRDefault="00912858" w:rsidP="00912858">
      <w:pPr>
        <w:autoSpaceDE w:val="0"/>
        <w:autoSpaceDN w:val="0"/>
        <w:spacing w:after="0" w:line="240" w:lineRule="auto"/>
        <w:ind w:right="538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>дозволу на розробку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>П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sz w:val="28"/>
          <w:szCs w:val="28"/>
          <w:lang w:eastAsia="ru-RU"/>
        </w:rPr>
        <w:t>будівництва та обслуговування житлового будинку, господарських будівель та споруд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гр. </w:t>
      </w:r>
      <w:r>
        <w:rPr>
          <w:rFonts w:ascii="Times New Roman" w:hAnsi="Times New Roman"/>
          <w:b/>
          <w:sz w:val="28"/>
          <w:szCs w:val="28"/>
        </w:rPr>
        <w:t>РИКМАС ХРИСТИНІ</w:t>
      </w:r>
      <w:r w:rsidRPr="001935CE">
        <w:rPr>
          <w:rFonts w:ascii="Times New Roman" w:hAnsi="Times New Roman"/>
          <w:b/>
          <w:sz w:val="28"/>
          <w:szCs w:val="28"/>
        </w:rPr>
        <w:t xml:space="preserve"> ІВАНІВН</w:t>
      </w:r>
      <w:r>
        <w:rPr>
          <w:rFonts w:ascii="Times New Roman" w:hAnsi="Times New Roman"/>
          <w:b/>
          <w:sz w:val="28"/>
          <w:szCs w:val="28"/>
        </w:rPr>
        <w:t>І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>.</w:t>
      </w:r>
    </w:p>
    <w:p w:rsidR="00912858" w:rsidRPr="00CF361B" w:rsidRDefault="00912858" w:rsidP="00912858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912858" w:rsidRPr="00CF361B" w:rsidRDefault="00912858" w:rsidP="00912858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CF361B">
        <w:rPr>
          <w:rFonts w:ascii="Times New Roman" w:hAnsi="Times New Roman"/>
          <w:sz w:val="28"/>
          <w:szCs w:val="28"/>
          <w:lang w:eastAsia="ru-RU"/>
        </w:rPr>
        <w:t>Керуючись ст.ст.12,</w:t>
      </w:r>
      <w:r>
        <w:rPr>
          <w:rFonts w:ascii="Times New Roman" w:hAnsi="Times New Roman"/>
          <w:sz w:val="28"/>
          <w:szCs w:val="28"/>
          <w:lang w:eastAsia="ru-RU"/>
        </w:rPr>
        <w:t>40,81,116,118,121,</w:t>
      </w:r>
      <w:r w:rsidRPr="00CF361B">
        <w:rPr>
          <w:rFonts w:ascii="Times New Roman" w:hAnsi="Times New Roman"/>
          <w:sz w:val="28"/>
          <w:szCs w:val="28"/>
          <w:lang w:eastAsia="ru-RU"/>
        </w:rPr>
        <w:t>122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361B">
        <w:rPr>
          <w:rFonts w:ascii="Times New Roman" w:hAnsi="Times New Roman"/>
          <w:sz w:val="28"/>
          <w:szCs w:val="28"/>
          <w:lang w:eastAsia="ru-RU"/>
        </w:rPr>
        <w:t>Земельного кодексу України, п.1 Перехідних положень Земельного кодексу України, ст.26 Закону України “Про місцеве самоврядування в Україні”, ст.50 Закону України «Про землеустрій», Закону України «Про регулювання містобудівної діяльності», генеральним планом нас</w:t>
      </w:r>
      <w:r>
        <w:rPr>
          <w:rFonts w:ascii="Times New Roman" w:hAnsi="Times New Roman"/>
          <w:sz w:val="28"/>
          <w:szCs w:val="28"/>
          <w:lang w:eastAsia="ru-RU"/>
        </w:rPr>
        <w:t>елених пунктів сіл Гряда і Воля-</w:t>
      </w:r>
      <w:proofErr w:type="spellStart"/>
      <w:r w:rsidRPr="00CF361B">
        <w:rPr>
          <w:rFonts w:ascii="Times New Roman" w:hAnsi="Times New Roman"/>
          <w:sz w:val="28"/>
          <w:szCs w:val="28"/>
          <w:lang w:eastAsia="ru-RU"/>
        </w:rPr>
        <w:t>Гамулецька</w:t>
      </w:r>
      <w:proofErr w:type="spellEnd"/>
      <w:r w:rsidRPr="00CF361B">
        <w:rPr>
          <w:rFonts w:ascii="Times New Roman" w:hAnsi="Times New Roman"/>
          <w:sz w:val="28"/>
          <w:szCs w:val="28"/>
          <w:lang w:eastAsia="ru-RU"/>
        </w:rPr>
        <w:t xml:space="preserve">, розглянувши заяву гр. </w:t>
      </w:r>
      <w:r>
        <w:rPr>
          <w:rFonts w:ascii="Times New Roman" w:hAnsi="Times New Roman"/>
          <w:sz w:val="28"/>
          <w:szCs w:val="28"/>
        </w:rPr>
        <w:t>РИКМАС ХРИСТИНИ</w:t>
      </w:r>
      <w:r w:rsidRPr="00384A91">
        <w:rPr>
          <w:rFonts w:ascii="Times New Roman" w:hAnsi="Times New Roman"/>
          <w:sz w:val="28"/>
          <w:szCs w:val="28"/>
        </w:rPr>
        <w:t xml:space="preserve"> ІВАНІВН</w:t>
      </w:r>
      <w:r>
        <w:rPr>
          <w:rFonts w:ascii="Times New Roman" w:hAnsi="Times New Roman"/>
          <w:sz w:val="28"/>
          <w:szCs w:val="28"/>
        </w:rPr>
        <w:t>И</w:t>
      </w:r>
      <w:r w:rsidRPr="00CF361B">
        <w:rPr>
          <w:rFonts w:ascii="Times New Roman" w:hAnsi="Times New Roman"/>
          <w:sz w:val="28"/>
          <w:szCs w:val="28"/>
          <w:lang w:eastAsia="ru-RU"/>
        </w:rPr>
        <w:t>, враховуючи висновок постійної комісії з питань регулювання земельних відносин і будівництва  Грядівська сільська рада</w:t>
      </w:r>
    </w:p>
    <w:p w:rsidR="00912858" w:rsidRPr="00CF361B" w:rsidRDefault="00912858" w:rsidP="00912858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12858" w:rsidRPr="00CF361B" w:rsidRDefault="00912858" w:rsidP="00912858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912858" w:rsidRPr="00CF361B" w:rsidRDefault="00912858" w:rsidP="00912858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12858" w:rsidRPr="00765F7E" w:rsidRDefault="00912858" w:rsidP="00E92806">
      <w:pPr>
        <w:numPr>
          <w:ilvl w:val="0"/>
          <w:numId w:val="3"/>
        </w:numPr>
        <w:autoSpaceDE w:val="0"/>
        <w:autoSpaceDN w:val="0"/>
        <w:spacing w:after="0" w:line="240" w:lineRule="auto"/>
        <w:ind w:right="-113"/>
        <w:jc w:val="both"/>
        <w:rPr>
          <w:rFonts w:ascii="Times New Roman" w:hAnsi="Times New Roman"/>
          <w:sz w:val="28"/>
          <w:szCs w:val="28"/>
          <w:lang w:eastAsia="ru-RU"/>
        </w:rPr>
      </w:pPr>
      <w:r w:rsidRPr="00765F7E">
        <w:rPr>
          <w:rFonts w:ascii="Times New Roman" w:hAnsi="Times New Roman"/>
          <w:sz w:val="28"/>
          <w:szCs w:val="28"/>
          <w:lang w:eastAsia="ru-RU"/>
        </w:rPr>
        <w:t xml:space="preserve">Відмовити гр. </w:t>
      </w:r>
      <w:r>
        <w:rPr>
          <w:rFonts w:ascii="Times New Roman" w:hAnsi="Times New Roman"/>
          <w:b/>
          <w:sz w:val="28"/>
          <w:szCs w:val="28"/>
        </w:rPr>
        <w:t>РИКМАС ХРИСТИНІ</w:t>
      </w:r>
      <w:r w:rsidRPr="001935CE">
        <w:rPr>
          <w:rFonts w:ascii="Times New Roman" w:hAnsi="Times New Roman"/>
          <w:b/>
          <w:sz w:val="28"/>
          <w:szCs w:val="28"/>
        </w:rPr>
        <w:t xml:space="preserve"> ІВАНІВН</w:t>
      </w:r>
      <w:r>
        <w:rPr>
          <w:rFonts w:ascii="Times New Roman" w:hAnsi="Times New Roman"/>
          <w:b/>
          <w:sz w:val="28"/>
          <w:szCs w:val="28"/>
        </w:rPr>
        <w:t>І</w:t>
      </w:r>
      <w:r w:rsidRPr="00765F7E">
        <w:rPr>
          <w:rFonts w:ascii="Times New Roman" w:hAnsi="Times New Roman"/>
          <w:sz w:val="28"/>
          <w:szCs w:val="28"/>
          <w:lang w:eastAsia="ru-RU"/>
        </w:rPr>
        <w:t xml:space="preserve"> у наданні дозволу на розроблення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 у зв’язку із </w:t>
      </w:r>
      <w:r w:rsidRPr="00765F7E">
        <w:rPr>
          <w:rFonts w:ascii="Times New Roman" w:hAnsi="Times New Roman"/>
          <w:bCs/>
          <w:sz w:val="28"/>
          <w:szCs w:val="28"/>
          <w:lang w:eastAsia="ru-RU"/>
        </w:rPr>
        <w:t>відсутністю затвердженого</w:t>
      </w:r>
      <w:r w:rsidR="00E92806">
        <w:rPr>
          <w:rFonts w:ascii="Times New Roman" w:hAnsi="Times New Roman"/>
          <w:bCs/>
          <w:sz w:val="28"/>
          <w:szCs w:val="28"/>
          <w:lang w:eastAsia="ru-RU"/>
        </w:rPr>
        <w:t xml:space="preserve"> у</w:t>
      </w:r>
      <w:r w:rsidRPr="00765F7E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>в</w:t>
      </w:r>
      <w:r w:rsidRPr="00765F7E">
        <w:rPr>
          <w:rFonts w:ascii="Times New Roman" w:hAnsi="Times New Roman"/>
          <w:bCs/>
          <w:sz w:val="28"/>
          <w:szCs w:val="28"/>
          <w:lang w:eastAsia="ru-RU"/>
        </w:rPr>
        <w:t>становленому законом порядку плану зонування та/або  детального плану території в межах населених пунктів Грядівської сільської ради для будівництва та обслуговування жилого будинку, господарських будівель т</w:t>
      </w:r>
      <w:r>
        <w:rPr>
          <w:rFonts w:ascii="Times New Roman" w:hAnsi="Times New Roman"/>
          <w:bCs/>
          <w:sz w:val="28"/>
          <w:szCs w:val="28"/>
          <w:lang w:eastAsia="ru-RU"/>
        </w:rPr>
        <w:t>а споруд та відсутністю вільних земельних ділянок.</w:t>
      </w:r>
    </w:p>
    <w:p w:rsidR="00912858" w:rsidRPr="00765F7E" w:rsidRDefault="00912858" w:rsidP="00E92806">
      <w:pPr>
        <w:pStyle w:val="a3"/>
        <w:numPr>
          <w:ilvl w:val="0"/>
          <w:numId w:val="3"/>
        </w:numPr>
        <w:autoSpaceDE w:val="0"/>
        <w:autoSpaceDN w:val="0"/>
        <w:spacing w:after="0" w:line="240" w:lineRule="auto"/>
        <w:ind w:right="-113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</w:t>
      </w:r>
      <w:proofErr w:type="spellStart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>рішення</w:t>
      </w:r>
      <w:proofErr w:type="spellEnd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 xml:space="preserve"> з </w:t>
      </w:r>
      <w:proofErr w:type="spellStart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>регулювання</w:t>
      </w:r>
      <w:proofErr w:type="spellEnd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>відносин</w:t>
      </w:r>
      <w:proofErr w:type="spellEnd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 xml:space="preserve"> і </w:t>
      </w:r>
      <w:proofErr w:type="spellStart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12858" w:rsidRDefault="00912858" w:rsidP="00912858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12858" w:rsidRDefault="00912858" w:rsidP="00912858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12858" w:rsidRDefault="00912858" w:rsidP="00912858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12858" w:rsidRPr="008F14D2" w:rsidRDefault="00912858" w:rsidP="00912858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  <w:r w:rsidRPr="008F14D2">
        <w:rPr>
          <w:rFonts w:ascii="Times New Roman" w:hAnsi="Times New Roman"/>
          <w:sz w:val="28"/>
          <w:szCs w:val="24"/>
          <w:lang w:eastAsia="ru-RU"/>
        </w:rPr>
        <w:t>Сільський голова                                                                              М. Василина</w:t>
      </w:r>
    </w:p>
    <w:p w:rsidR="00912858" w:rsidRDefault="00912858" w:rsidP="00912858">
      <w:pPr>
        <w:spacing w:after="0"/>
      </w:pPr>
    </w:p>
    <w:p w:rsidR="00912858" w:rsidRPr="00A37BB2" w:rsidRDefault="00912858" w:rsidP="00912858">
      <w:pPr>
        <w:spacing w:after="0"/>
        <w:rPr>
          <w:rFonts w:ascii="Times New Roman" w:hAnsi="Times New Roman"/>
          <w:sz w:val="28"/>
          <w:szCs w:val="28"/>
        </w:rPr>
      </w:pPr>
    </w:p>
    <w:p w:rsidR="003F4DCB" w:rsidRDefault="003F4DCB" w:rsidP="00912858">
      <w:pPr>
        <w:tabs>
          <w:tab w:val="left" w:pos="5220"/>
        </w:tabs>
        <w:spacing w:after="0" w:line="240" w:lineRule="auto"/>
        <w:jc w:val="center"/>
      </w:pPr>
    </w:p>
    <w:sectPr w:rsidR="003F4DC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3013F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241719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D922F4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594"/>
    <w:rsid w:val="003F4DCB"/>
    <w:rsid w:val="00512594"/>
    <w:rsid w:val="005E1843"/>
    <w:rsid w:val="00912858"/>
    <w:rsid w:val="00952D3A"/>
    <w:rsid w:val="00C11500"/>
    <w:rsid w:val="00E92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913270-61D8-42C8-ADA4-FDB36760C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1843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2D3A"/>
    <w:pPr>
      <w:ind w:left="720"/>
      <w:contextualSpacing/>
    </w:pPr>
    <w:rPr>
      <w:rFonts w:eastAsia="Calibri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1091</Words>
  <Characters>623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2022-09-06T23:53:00Z</dcterms:created>
  <dcterms:modified xsi:type="dcterms:W3CDTF">2022-09-07T00:12:00Z</dcterms:modified>
</cp:coreProperties>
</file>