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5E12" w:rsidRPr="00524D98" w:rsidRDefault="007B5E12" w:rsidP="007B5E1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7B5E12" w:rsidRPr="00524D98" w:rsidRDefault="007B5E12" w:rsidP="007B5E12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7B5E12" w:rsidRPr="00524D98" w:rsidRDefault="007B5E12" w:rsidP="007B5E12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7B5E12" w:rsidRPr="00524D98" w:rsidRDefault="007B5E12" w:rsidP="007B5E1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</w:t>
      </w:r>
      <w:r>
        <w:rPr>
          <w:rFonts w:ascii="Times New Roman" w:hAnsi="Times New Roman"/>
          <w:b/>
          <w:sz w:val="28"/>
          <w:szCs w:val="28"/>
        </w:rPr>
        <w:t>І</w:t>
      </w:r>
      <w:r w:rsidRPr="00524D98">
        <w:rPr>
          <w:rFonts w:ascii="Times New Roman" w:hAnsi="Times New Roman"/>
          <w:b/>
          <w:sz w:val="28"/>
          <w:szCs w:val="28"/>
        </w:rPr>
        <w:t>– а</w:t>
      </w:r>
      <w:r>
        <w:rPr>
          <w:rFonts w:ascii="Times New Roman" w:hAnsi="Times New Roman"/>
          <w:b/>
          <w:sz w:val="28"/>
          <w:szCs w:val="28"/>
        </w:rPr>
        <w:t xml:space="preserve"> позачергова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7B5E12" w:rsidRPr="00524D98" w:rsidRDefault="007B5E12" w:rsidP="007B5E12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7B5E12" w:rsidRPr="00524D98" w:rsidRDefault="007B5E12" w:rsidP="007B5E1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B5E12" w:rsidRDefault="007B5E12" w:rsidP="000B0235">
      <w:pPr>
        <w:spacing w:after="0" w:line="240" w:lineRule="auto"/>
        <w:ind w:left="-426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«25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травня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7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року.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7</w:t>
      </w:r>
    </w:p>
    <w:p w:rsidR="007B5E12" w:rsidRPr="00524D98" w:rsidRDefault="007B5E12" w:rsidP="000B0235">
      <w:pPr>
        <w:spacing w:after="0" w:line="240" w:lineRule="auto"/>
        <w:ind w:left="-426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B5E12" w:rsidRPr="00D051C0" w:rsidRDefault="007B5E12" w:rsidP="000B0235">
      <w:pPr>
        <w:spacing w:after="0" w:line="240" w:lineRule="auto"/>
        <w:ind w:left="-426" w:right="4535"/>
        <w:contextualSpacing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затвердження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Технічної документації із </w:t>
      </w:r>
      <w:r w:rsidRPr="00D051C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землеустрою щодо </w:t>
      </w:r>
      <w:r w:rsidRPr="00D64AA1">
        <w:rPr>
          <w:rFonts w:ascii="Times New Roman" w:hAnsi="Times New Roman"/>
          <w:b/>
          <w:sz w:val="28"/>
          <w:szCs w:val="28"/>
        </w:rPr>
        <w:t>встановлення (відновлення) меж земельної ділянки в натурі (на місцевості)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для </w:t>
      </w:r>
      <w:r w:rsidRPr="00D64AA1">
        <w:rPr>
          <w:rFonts w:ascii="Times New Roman" w:hAnsi="Times New Roman"/>
          <w:b/>
          <w:sz w:val="28"/>
          <w:szCs w:val="28"/>
        </w:rPr>
        <w:t>будівництва та обслуговування житлового будинку, господарських будівель і споруд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згідно </w:t>
      </w:r>
      <w:r w:rsidRPr="00D051C0">
        <w:rPr>
          <w:rFonts w:ascii="Times New Roman" w:hAnsi="Times New Roman"/>
          <w:b/>
          <w:bCs/>
          <w:sz w:val="28"/>
          <w:szCs w:val="28"/>
          <w:lang w:eastAsia="ru-RU"/>
        </w:rPr>
        <w:t>кадастрово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го номеру: </w:t>
      </w:r>
      <w:r w:rsidRPr="00D64AA1">
        <w:rPr>
          <w:rFonts w:ascii="Times New Roman" w:hAnsi="Times New Roman"/>
          <w:b/>
          <w:sz w:val="28"/>
          <w:szCs w:val="28"/>
        </w:rPr>
        <w:t>4622782500:01:005:0072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, гр. </w:t>
      </w:r>
      <w:r>
        <w:rPr>
          <w:rFonts w:ascii="Times New Roman" w:hAnsi="Times New Roman"/>
          <w:b/>
          <w:sz w:val="28"/>
          <w:szCs w:val="28"/>
        </w:rPr>
        <w:t>ЦЮПКИ ІГОРЯ</w:t>
      </w:r>
      <w:r w:rsidRPr="00F75C38">
        <w:rPr>
          <w:rFonts w:ascii="Times New Roman" w:hAnsi="Times New Roman"/>
          <w:b/>
          <w:sz w:val="28"/>
          <w:szCs w:val="28"/>
        </w:rPr>
        <w:t xml:space="preserve"> ЛЮБОМИР</w:t>
      </w:r>
      <w:r>
        <w:rPr>
          <w:rFonts w:ascii="Times New Roman" w:hAnsi="Times New Roman"/>
          <w:b/>
          <w:sz w:val="28"/>
          <w:szCs w:val="28"/>
        </w:rPr>
        <w:t>ОВИЧА</w:t>
      </w:r>
      <w:r w:rsidRPr="00D051C0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7B5E12" w:rsidRPr="00D051C0" w:rsidRDefault="007B5E12" w:rsidP="007B5E12">
      <w:pPr>
        <w:tabs>
          <w:tab w:val="left" w:pos="3480"/>
        </w:tabs>
        <w:spacing w:after="0" w:line="240" w:lineRule="auto"/>
        <w:ind w:left="644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7B5E12" w:rsidRPr="000B0235" w:rsidRDefault="007B5E12" w:rsidP="000B0235">
      <w:pPr>
        <w:tabs>
          <w:tab w:val="left" w:pos="3480"/>
        </w:tabs>
        <w:spacing w:after="0" w:line="240" w:lineRule="auto"/>
        <w:ind w:left="-397" w:right="-113" w:firstLine="426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0B0235">
        <w:rPr>
          <w:rFonts w:ascii="Times New Roman" w:hAnsi="Times New Roman"/>
          <w:bCs/>
          <w:sz w:val="28"/>
          <w:szCs w:val="28"/>
          <w:lang w:eastAsia="ru-RU"/>
        </w:rPr>
        <w:t xml:space="preserve">Керуючись ст. ст. 12, 33, 81, 116, 118,121, 122, 125, 126 Земельного Кодексу України, ст.26 Закону України «Про місцеве самоврядування в Україні», ст.50 </w:t>
      </w:r>
      <w:r w:rsidR="000B0235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0B0235">
        <w:rPr>
          <w:rFonts w:ascii="Times New Roman" w:hAnsi="Times New Roman"/>
          <w:bCs/>
          <w:sz w:val="28"/>
          <w:szCs w:val="28"/>
          <w:lang w:eastAsia="ru-RU"/>
        </w:rPr>
        <w:t xml:space="preserve">Закону України «Про землеустрій», Закону України «Про регулювання містобудівної діяльності», генеральним планом населених пунктів сіл Гряда та Воля </w:t>
      </w:r>
      <w:proofErr w:type="spellStart"/>
      <w:r w:rsidRPr="000B0235">
        <w:rPr>
          <w:rFonts w:ascii="Times New Roman" w:hAnsi="Times New Roman"/>
          <w:bCs/>
          <w:sz w:val="28"/>
          <w:szCs w:val="28"/>
          <w:lang w:eastAsia="ru-RU"/>
        </w:rPr>
        <w:t>Гамулецька</w:t>
      </w:r>
      <w:proofErr w:type="spellEnd"/>
      <w:r w:rsidRPr="000B0235">
        <w:rPr>
          <w:rFonts w:ascii="Times New Roman" w:hAnsi="Times New Roman"/>
          <w:bCs/>
          <w:sz w:val="28"/>
          <w:szCs w:val="28"/>
          <w:lang w:eastAsia="ru-RU"/>
        </w:rPr>
        <w:t>, розглянувши заяву гр.</w:t>
      </w:r>
      <w:r w:rsidRPr="000B0235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0B0235">
        <w:rPr>
          <w:rFonts w:ascii="Times New Roman" w:hAnsi="Times New Roman"/>
          <w:sz w:val="28"/>
          <w:szCs w:val="28"/>
        </w:rPr>
        <w:t>ЦЮПКА ІГОРА ЛЮБОМИРОВИЧА</w:t>
      </w:r>
      <w:r w:rsidRPr="000B0235">
        <w:rPr>
          <w:rFonts w:ascii="Times New Roman" w:hAnsi="Times New Roman"/>
          <w:bCs/>
          <w:sz w:val="28"/>
          <w:szCs w:val="28"/>
          <w:lang w:eastAsia="ru-RU"/>
        </w:rPr>
        <w:t>,</w:t>
      </w:r>
      <w:r w:rsidRPr="000B0235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0B0235">
        <w:rPr>
          <w:rFonts w:ascii="Times New Roman" w:hAnsi="Times New Roman"/>
          <w:bCs/>
          <w:sz w:val="28"/>
          <w:szCs w:val="28"/>
          <w:lang w:eastAsia="ru-RU"/>
        </w:rPr>
        <w:t xml:space="preserve">враховуючи висновок постійної комісії з питань регулювання земельних відносин і будівництва, Грядівська сільська рада </w:t>
      </w:r>
    </w:p>
    <w:p w:rsidR="007B5E12" w:rsidRPr="000B0235" w:rsidRDefault="007B5E12" w:rsidP="000B0235">
      <w:pPr>
        <w:tabs>
          <w:tab w:val="left" w:pos="3480"/>
        </w:tabs>
        <w:spacing w:after="0" w:line="240" w:lineRule="auto"/>
        <w:ind w:left="-397" w:right="-113" w:firstLine="426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7B5E12" w:rsidRPr="00D051C0" w:rsidRDefault="007B5E12" w:rsidP="007B5E12">
      <w:pPr>
        <w:tabs>
          <w:tab w:val="left" w:pos="810"/>
        </w:tabs>
        <w:spacing w:after="0" w:line="240" w:lineRule="auto"/>
        <w:ind w:right="-81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D051C0">
        <w:rPr>
          <w:rFonts w:ascii="Times New Roman" w:hAnsi="Times New Roman"/>
          <w:b/>
          <w:bCs/>
          <w:sz w:val="28"/>
          <w:szCs w:val="24"/>
          <w:lang w:eastAsia="ru-RU"/>
        </w:rPr>
        <w:t>В  И  Р  І  Ш  И  Л  А:</w:t>
      </w:r>
    </w:p>
    <w:p w:rsidR="007B5E12" w:rsidRPr="00D051C0" w:rsidRDefault="007B5E12" w:rsidP="007B5E12">
      <w:pPr>
        <w:tabs>
          <w:tab w:val="left" w:pos="810"/>
        </w:tabs>
        <w:spacing w:after="0" w:line="240" w:lineRule="auto"/>
        <w:ind w:right="-81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</w:p>
    <w:p w:rsidR="007B5E12" w:rsidRPr="000B0235" w:rsidRDefault="007B5E12" w:rsidP="000B0235">
      <w:pPr>
        <w:numPr>
          <w:ilvl w:val="0"/>
          <w:numId w:val="1"/>
        </w:numPr>
        <w:tabs>
          <w:tab w:val="left" w:pos="810"/>
        </w:tabs>
        <w:spacing w:after="0" w:line="240" w:lineRule="auto"/>
        <w:ind w:left="340" w:right="-113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0B0235">
        <w:rPr>
          <w:rFonts w:ascii="Times New Roman" w:hAnsi="Times New Roman"/>
          <w:bCs/>
          <w:sz w:val="28"/>
          <w:szCs w:val="28"/>
          <w:lang w:eastAsia="ru-RU"/>
        </w:rPr>
        <w:t xml:space="preserve">Затвердити гр. </w:t>
      </w:r>
      <w:r w:rsidRPr="000B0235">
        <w:rPr>
          <w:rFonts w:ascii="Times New Roman" w:hAnsi="Times New Roman"/>
          <w:b/>
          <w:sz w:val="28"/>
          <w:szCs w:val="28"/>
        </w:rPr>
        <w:t>ЦЮПКА ІГОРЮ ЛЮБОМИРОВИЧУ</w:t>
      </w:r>
      <w:r w:rsidRPr="000B0235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0B0235">
        <w:rPr>
          <w:rFonts w:ascii="Times New Roman" w:hAnsi="Times New Roman"/>
          <w:bCs/>
          <w:sz w:val="28"/>
          <w:szCs w:val="28"/>
          <w:lang w:eastAsia="ru-RU"/>
        </w:rPr>
        <w:t xml:space="preserve">Технічну документацію із землеустрою, кадастровий номер: </w:t>
      </w:r>
      <w:r w:rsidRPr="000B0235">
        <w:rPr>
          <w:rFonts w:ascii="Times New Roman" w:hAnsi="Times New Roman"/>
          <w:sz w:val="28"/>
          <w:szCs w:val="28"/>
        </w:rPr>
        <w:t>4622782500:01:005:0072</w:t>
      </w:r>
      <w:r w:rsidRPr="000B0235">
        <w:rPr>
          <w:rFonts w:ascii="Times New Roman" w:hAnsi="Times New Roman"/>
          <w:bCs/>
          <w:sz w:val="28"/>
          <w:szCs w:val="28"/>
          <w:lang w:eastAsia="ru-RU"/>
        </w:rPr>
        <w:t>, пло</w:t>
      </w:r>
      <w:bookmarkStart w:id="0" w:name="_GoBack"/>
      <w:bookmarkEnd w:id="0"/>
      <w:r w:rsidRPr="000B0235">
        <w:rPr>
          <w:rFonts w:ascii="Times New Roman" w:hAnsi="Times New Roman"/>
          <w:bCs/>
          <w:sz w:val="28"/>
          <w:szCs w:val="28"/>
          <w:lang w:eastAsia="ru-RU"/>
        </w:rPr>
        <w:t xml:space="preserve">щею </w:t>
      </w:r>
      <w:smartTag w:uri="urn:schemas-microsoft-com:office:smarttags" w:element="metricconverter">
        <w:smartTagPr>
          <w:attr w:name="ProductID" w:val="0,1500 га"/>
        </w:smartTagPr>
        <w:r w:rsidRPr="000B0235">
          <w:rPr>
            <w:rFonts w:ascii="Times New Roman" w:hAnsi="Times New Roman"/>
            <w:sz w:val="28"/>
            <w:szCs w:val="28"/>
          </w:rPr>
          <w:t xml:space="preserve">0,1500 </w:t>
        </w:r>
        <w:r w:rsidRPr="000B0235">
          <w:rPr>
            <w:rFonts w:ascii="Times New Roman" w:hAnsi="Times New Roman"/>
            <w:bCs/>
            <w:sz w:val="28"/>
            <w:szCs w:val="28"/>
            <w:lang w:eastAsia="ru-RU"/>
          </w:rPr>
          <w:t>га</w:t>
        </w:r>
      </w:smartTag>
      <w:r w:rsidRPr="000B0235">
        <w:rPr>
          <w:rFonts w:ascii="Times New Roman" w:hAnsi="Times New Roman"/>
          <w:bCs/>
          <w:sz w:val="28"/>
          <w:szCs w:val="28"/>
          <w:lang w:eastAsia="ru-RU"/>
        </w:rPr>
        <w:t xml:space="preserve">,  для </w:t>
      </w:r>
      <w:r w:rsidRPr="000B0235">
        <w:rPr>
          <w:rFonts w:ascii="Times New Roman" w:hAnsi="Times New Roman"/>
          <w:sz w:val="28"/>
          <w:szCs w:val="28"/>
        </w:rPr>
        <w:t>будівництва та обслуговування житлового будинку, господарських будівель і споруд</w:t>
      </w:r>
      <w:r w:rsidRPr="000B0235">
        <w:rPr>
          <w:rFonts w:ascii="Times New Roman" w:hAnsi="Times New Roman"/>
          <w:bCs/>
          <w:sz w:val="28"/>
          <w:szCs w:val="28"/>
          <w:lang w:eastAsia="ru-RU"/>
        </w:rPr>
        <w:t xml:space="preserve"> за рахунок земель житлової та громадської забудови ,</w:t>
      </w:r>
      <w:r w:rsidRPr="000B0235">
        <w:rPr>
          <w:rFonts w:ascii="Times New Roman" w:hAnsi="Times New Roman"/>
          <w:bCs/>
          <w:sz w:val="28"/>
          <w:szCs w:val="28"/>
        </w:rPr>
        <w:t xml:space="preserve"> в с. Гряда,  Жовківського району Львівської області /</w:t>
      </w:r>
      <w:r w:rsidRPr="000B0235">
        <w:rPr>
          <w:rFonts w:ascii="Times New Roman" w:hAnsi="Times New Roman"/>
          <w:bCs/>
          <w:sz w:val="28"/>
          <w:szCs w:val="28"/>
          <w:lang w:eastAsia="ru-RU"/>
        </w:rPr>
        <w:t>в межах населеного пункту/.</w:t>
      </w:r>
    </w:p>
    <w:p w:rsidR="007B5E12" w:rsidRPr="000B0235" w:rsidRDefault="007B5E12" w:rsidP="000B0235">
      <w:pPr>
        <w:numPr>
          <w:ilvl w:val="0"/>
          <w:numId w:val="1"/>
        </w:numPr>
        <w:tabs>
          <w:tab w:val="left" w:pos="810"/>
        </w:tabs>
        <w:spacing w:after="0" w:line="240" w:lineRule="auto"/>
        <w:ind w:left="340" w:right="-113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0B0235">
        <w:rPr>
          <w:rFonts w:ascii="Times New Roman" w:hAnsi="Times New Roman"/>
          <w:bCs/>
          <w:sz w:val="28"/>
          <w:szCs w:val="28"/>
          <w:lang w:eastAsia="ru-RU"/>
        </w:rPr>
        <w:t>Передати у власність гр.</w:t>
      </w:r>
      <w:r w:rsidRPr="000B0235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0B0235">
        <w:rPr>
          <w:rFonts w:ascii="Times New Roman" w:hAnsi="Times New Roman"/>
          <w:b/>
          <w:sz w:val="28"/>
          <w:szCs w:val="28"/>
        </w:rPr>
        <w:t>ЦЮПКА ІГОРЮ ЛЮБОМИРОВИЧУ</w:t>
      </w:r>
      <w:r w:rsidRPr="000B0235">
        <w:rPr>
          <w:rFonts w:ascii="Times New Roman" w:hAnsi="Times New Roman"/>
          <w:bCs/>
          <w:sz w:val="28"/>
          <w:szCs w:val="28"/>
          <w:lang w:eastAsia="ru-RU"/>
        </w:rPr>
        <w:t xml:space="preserve"> земельну ділянку, кадастровий номер </w:t>
      </w:r>
      <w:r w:rsidRPr="000B0235">
        <w:rPr>
          <w:rFonts w:ascii="Times New Roman" w:hAnsi="Times New Roman"/>
          <w:sz w:val="28"/>
          <w:szCs w:val="28"/>
        </w:rPr>
        <w:t>4622782500:01:005:0072</w:t>
      </w:r>
      <w:r w:rsidRPr="000B0235">
        <w:rPr>
          <w:rFonts w:ascii="Times New Roman" w:hAnsi="Times New Roman"/>
          <w:bCs/>
          <w:sz w:val="28"/>
          <w:szCs w:val="28"/>
          <w:lang w:eastAsia="ru-RU"/>
        </w:rPr>
        <w:t xml:space="preserve">, площею </w:t>
      </w:r>
      <w:smartTag w:uri="urn:schemas-microsoft-com:office:smarttags" w:element="metricconverter">
        <w:smartTagPr>
          <w:attr w:name="ProductID" w:val="0,1500 га"/>
        </w:smartTagPr>
        <w:r w:rsidRPr="000B0235">
          <w:rPr>
            <w:rFonts w:ascii="Times New Roman" w:hAnsi="Times New Roman"/>
            <w:sz w:val="28"/>
            <w:szCs w:val="28"/>
          </w:rPr>
          <w:t xml:space="preserve">0,1500 </w:t>
        </w:r>
        <w:r w:rsidRPr="000B0235">
          <w:rPr>
            <w:rFonts w:ascii="Times New Roman" w:hAnsi="Times New Roman"/>
            <w:bCs/>
            <w:sz w:val="28"/>
            <w:szCs w:val="28"/>
            <w:lang w:eastAsia="ru-RU"/>
          </w:rPr>
          <w:t>га</w:t>
        </w:r>
      </w:smartTag>
      <w:r w:rsidRPr="000B0235">
        <w:rPr>
          <w:rFonts w:ascii="Times New Roman" w:hAnsi="Times New Roman"/>
          <w:bCs/>
          <w:sz w:val="28"/>
          <w:szCs w:val="28"/>
          <w:lang w:eastAsia="ru-RU"/>
        </w:rPr>
        <w:t xml:space="preserve">,  для </w:t>
      </w:r>
      <w:r w:rsidRPr="000B0235">
        <w:rPr>
          <w:rFonts w:ascii="Times New Roman" w:hAnsi="Times New Roman"/>
          <w:sz w:val="28"/>
          <w:szCs w:val="28"/>
        </w:rPr>
        <w:t>будівництва та обслуговування житлового будинку, господарських будівель і споруд</w:t>
      </w:r>
      <w:r w:rsidRPr="000B0235">
        <w:rPr>
          <w:rFonts w:ascii="Times New Roman" w:hAnsi="Times New Roman"/>
          <w:bCs/>
          <w:sz w:val="28"/>
          <w:szCs w:val="28"/>
          <w:lang w:eastAsia="ru-RU"/>
        </w:rPr>
        <w:t xml:space="preserve">  в с. </w:t>
      </w:r>
      <w:r w:rsidRPr="000B0235">
        <w:rPr>
          <w:rFonts w:ascii="Times New Roman" w:hAnsi="Times New Roman"/>
          <w:bCs/>
          <w:sz w:val="28"/>
          <w:szCs w:val="28"/>
        </w:rPr>
        <w:t>Гряда,  Жовківського району Львівської області</w:t>
      </w:r>
      <w:r w:rsidRPr="000B0235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</w:p>
    <w:p w:rsidR="007B5E12" w:rsidRPr="000B0235" w:rsidRDefault="007B5E12" w:rsidP="000B0235">
      <w:pPr>
        <w:numPr>
          <w:ilvl w:val="0"/>
          <w:numId w:val="1"/>
        </w:numPr>
        <w:tabs>
          <w:tab w:val="left" w:pos="810"/>
        </w:tabs>
        <w:spacing w:after="0" w:line="240" w:lineRule="auto"/>
        <w:ind w:left="340" w:right="-113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0B0235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рішення покласти на комісію з питань регулювання земельних відносин і будівництва.</w:t>
      </w:r>
    </w:p>
    <w:p w:rsidR="007B5E12" w:rsidRPr="000B0235" w:rsidRDefault="007B5E12" w:rsidP="000B0235">
      <w:pPr>
        <w:tabs>
          <w:tab w:val="left" w:pos="810"/>
        </w:tabs>
        <w:spacing w:after="0" w:line="240" w:lineRule="auto"/>
        <w:ind w:left="340" w:right="-113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3F4DCB" w:rsidRDefault="007B5E12" w:rsidP="007B5E12">
      <w:r w:rsidRPr="00D051C0">
        <w:rPr>
          <w:rFonts w:ascii="Times New Roman" w:hAnsi="Times New Roman"/>
          <w:sz w:val="28"/>
          <w:szCs w:val="24"/>
          <w:lang w:eastAsia="ru-RU"/>
        </w:rPr>
        <w:t xml:space="preserve">Сільський голова                                                         </w:t>
      </w:r>
      <w:r>
        <w:rPr>
          <w:rFonts w:ascii="Times New Roman" w:hAnsi="Times New Roman"/>
          <w:sz w:val="28"/>
          <w:szCs w:val="24"/>
          <w:lang w:eastAsia="ru-RU"/>
        </w:rPr>
        <w:t xml:space="preserve">                     М. Василина</w:t>
      </w:r>
    </w:p>
    <w:sectPr w:rsidR="003F4DC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3D41"/>
    <w:multiLevelType w:val="hybridMultilevel"/>
    <w:tmpl w:val="25EAD60A"/>
    <w:lvl w:ilvl="0" w:tplc="F7A65F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44E"/>
    <w:rsid w:val="000B0235"/>
    <w:rsid w:val="003F4DCB"/>
    <w:rsid w:val="007B5E12"/>
    <w:rsid w:val="00840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F5E72AB"/>
  <w15:chartTrackingRefBased/>
  <w15:docId w15:val="{6DFEA6DD-77B4-42A1-8F24-27311744C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5E12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1210</Words>
  <Characters>691</Characters>
  <Application>Microsoft Office Word</Application>
  <DocSecurity>0</DocSecurity>
  <Lines>5</Lines>
  <Paragraphs>3</Paragraphs>
  <ScaleCrop>false</ScaleCrop>
  <Company/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2022-09-06T23:51:00Z</dcterms:created>
  <dcterms:modified xsi:type="dcterms:W3CDTF">2022-09-07T00:02:00Z</dcterms:modified>
</cp:coreProperties>
</file>