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E12" w:rsidRPr="00524D98" w:rsidRDefault="007B5E12" w:rsidP="007B5E1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B5E12" w:rsidRPr="00524D98" w:rsidRDefault="007B5E12" w:rsidP="007B5E1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B5E12" w:rsidRPr="00524D98" w:rsidRDefault="007B5E12" w:rsidP="007B5E1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B5E12" w:rsidRPr="00524D98" w:rsidRDefault="007B5E12" w:rsidP="007B5E1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 w:rsidRPr="00524D98">
        <w:rPr>
          <w:rFonts w:ascii="Times New Roman" w:hAnsi="Times New Roman"/>
          <w:b/>
          <w:sz w:val="28"/>
          <w:szCs w:val="28"/>
        </w:rPr>
        <w:t>– а</w:t>
      </w:r>
      <w:r>
        <w:rPr>
          <w:rFonts w:ascii="Times New Roman" w:hAnsi="Times New Roman"/>
          <w:b/>
          <w:sz w:val="28"/>
          <w:szCs w:val="28"/>
        </w:rPr>
        <w:t xml:space="preserve"> позачергова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B5E12" w:rsidRPr="00524D98" w:rsidRDefault="007B5E12" w:rsidP="007B5E1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Р І Ш Е Н Н Я</w:t>
      </w:r>
    </w:p>
    <w:p w:rsidR="007B5E12" w:rsidRPr="00524D98" w:rsidRDefault="007B5E12" w:rsidP="007B5E1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B5E12" w:rsidRDefault="007B5E12" w:rsidP="000D0D5A">
      <w:pPr>
        <w:spacing w:after="0" w:line="240" w:lineRule="auto"/>
        <w:ind w:left="-113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«25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травня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D0D5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6</w:t>
      </w:r>
    </w:p>
    <w:p w:rsidR="007B5E12" w:rsidRPr="00524D98" w:rsidRDefault="007B5E12" w:rsidP="000D0D5A">
      <w:pPr>
        <w:spacing w:after="0" w:line="240" w:lineRule="auto"/>
        <w:ind w:left="-113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B5E12" w:rsidRPr="00D051C0" w:rsidRDefault="007B5E12" w:rsidP="000D0D5A">
      <w:pPr>
        <w:spacing w:after="0" w:line="240" w:lineRule="auto"/>
        <w:ind w:left="-113" w:right="5499"/>
        <w:contextualSpacing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затвердження </w:t>
      </w:r>
      <w:r w:rsidR="000D0D5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проектно-кошторисної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документації </w:t>
      </w:r>
      <w:r w:rsidR="000D0D5A">
        <w:rPr>
          <w:rFonts w:ascii="Times New Roman" w:hAnsi="Times New Roman"/>
          <w:b/>
          <w:bCs/>
          <w:sz w:val="28"/>
          <w:szCs w:val="28"/>
          <w:lang w:eastAsia="ru-RU"/>
        </w:rPr>
        <w:t>робочого проекту «Реконструкція вуличного освітлення вул. Зелена в с. Воля-Гамулецька Жовківського району Львівської області»</w:t>
      </w:r>
    </w:p>
    <w:p w:rsidR="007B5E12" w:rsidRPr="00D051C0" w:rsidRDefault="007B5E12" w:rsidP="000D0D5A">
      <w:pPr>
        <w:tabs>
          <w:tab w:val="left" w:pos="3480"/>
        </w:tabs>
        <w:spacing w:after="0" w:line="240" w:lineRule="auto"/>
        <w:ind w:left="644" w:right="5499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0D0D5A" w:rsidRPr="000D0D5A" w:rsidRDefault="000D0D5A" w:rsidP="000D0D5A">
      <w:pPr>
        <w:spacing w:line="240" w:lineRule="auto"/>
        <w:ind w:right="283" w:firstLine="142"/>
        <w:jc w:val="both"/>
        <w:rPr>
          <w:rFonts w:ascii="Times New Roman" w:hAnsi="Times New Roman"/>
          <w:sz w:val="28"/>
          <w:szCs w:val="28"/>
        </w:rPr>
      </w:pPr>
      <w:r w:rsidRPr="000D0D5A">
        <w:rPr>
          <w:rFonts w:ascii="Times New Roman" w:hAnsi="Times New Roman"/>
          <w:sz w:val="28"/>
          <w:szCs w:val="28"/>
        </w:rPr>
        <w:t>Відповідно до вимог «Бюджетного кодексу України», керуючись ст.26 Закону України «Про місцеве самоврядування в Україні» та заслухавши інформацію головного б</w:t>
      </w:r>
      <w:r>
        <w:rPr>
          <w:rFonts w:ascii="Times New Roman" w:hAnsi="Times New Roman"/>
          <w:sz w:val="28"/>
          <w:szCs w:val="28"/>
        </w:rPr>
        <w:t>ухгалтера сільської ради Борис Ю.</w:t>
      </w:r>
      <w:r w:rsidRPr="000D0D5A">
        <w:rPr>
          <w:rFonts w:ascii="Times New Roman" w:hAnsi="Times New Roman"/>
          <w:sz w:val="28"/>
          <w:szCs w:val="28"/>
        </w:rPr>
        <w:t xml:space="preserve">Л., </w:t>
      </w:r>
      <w:r>
        <w:rPr>
          <w:rFonts w:ascii="Times New Roman" w:hAnsi="Times New Roman"/>
          <w:sz w:val="28"/>
          <w:szCs w:val="28"/>
        </w:rPr>
        <w:t>Г</w:t>
      </w:r>
      <w:r w:rsidRPr="000D0D5A">
        <w:rPr>
          <w:rFonts w:ascii="Times New Roman" w:hAnsi="Times New Roman"/>
          <w:sz w:val="28"/>
          <w:szCs w:val="28"/>
        </w:rPr>
        <w:t>рядівська сільська рада</w:t>
      </w:r>
    </w:p>
    <w:p w:rsidR="000D0D5A" w:rsidRPr="000D0D5A" w:rsidRDefault="000D0D5A" w:rsidP="000D0D5A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bookmark85"/>
      <w:bookmarkStart w:id="1" w:name="bookmark84"/>
      <w:bookmarkStart w:id="2" w:name="bookmark83"/>
      <w:r>
        <w:rPr>
          <w:rFonts w:ascii="Times New Roman" w:hAnsi="Times New Roman"/>
          <w:b/>
          <w:sz w:val="28"/>
          <w:szCs w:val="28"/>
        </w:rPr>
        <w:t>В И</w:t>
      </w:r>
      <w:r w:rsidRPr="000D0D5A">
        <w:rPr>
          <w:rFonts w:ascii="Times New Roman" w:hAnsi="Times New Roman"/>
          <w:b/>
          <w:sz w:val="28"/>
          <w:szCs w:val="28"/>
        </w:rPr>
        <w:t xml:space="preserve"> Р I </w:t>
      </w:r>
      <w:r>
        <w:rPr>
          <w:rFonts w:ascii="Times New Roman" w:hAnsi="Times New Roman"/>
          <w:b/>
          <w:sz w:val="28"/>
          <w:szCs w:val="28"/>
        </w:rPr>
        <w:t>Ш И</w:t>
      </w:r>
      <w:r w:rsidRPr="000D0D5A">
        <w:rPr>
          <w:rFonts w:ascii="Times New Roman" w:hAnsi="Times New Roman"/>
          <w:b/>
          <w:sz w:val="28"/>
          <w:szCs w:val="28"/>
        </w:rPr>
        <w:t xml:space="preserve"> Л А:</w:t>
      </w:r>
      <w:bookmarkEnd w:id="0"/>
      <w:bookmarkEnd w:id="1"/>
      <w:bookmarkEnd w:id="2"/>
    </w:p>
    <w:p w:rsidR="000D0D5A" w:rsidRDefault="000D0D5A" w:rsidP="000D0D5A">
      <w:pPr>
        <w:pStyle w:val="a4"/>
        <w:numPr>
          <w:ilvl w:val="0"/>
          <w:numId w:val="3"/>
        </w:numPr>
        <w:spacing w:line="240" w:lineRule="auto"/>
        <w:ind w:right="283"/>
        <w:jc w:val="both"/>
        <w:rPr>
          <w:rFonts w:ascii="Times New Roman" w:hAnsi="Times New Roman"/>
          <w:sz w:val="28"/>
          <w:szCs w:val="28"/>
        </w:rPr>
      </w:pPr>
      <w:bookmarkStart w:id="3" w:name="bookmark86"/>
      <w:bookmarkEnd w:id="3"/>
      <w:r w:rsidRPr="000D0D5A">
        <w:rPr>
          <w:rFonts w:ascii="Times New Roman" w:hAnsi="Times New Roman"/>
          <w:sz w:val="28"/>
          <w:szCs w:val="28"/>
        </w:rPr>
        <w:t xml:space="preserve">Затвердити проектно-кошторисну документацію робочого проекту «Реконструкція вуличного освітлення вул. Зелена в с. Воля-Гамулецька Жовківського району Львівської області» у сумі </w:t>
      </w:r>
      <w:r>
        <w:rPr>
          <w:rFonts w:ascii="Times New Roman" w:hAnsi="Times New Roman"/>
          <w:sz w:val="28"/>
          <w:szCs w:val="28"/>
        </w:rPr>
        <w:t>1</w:t>
      </w:r>
      <w:r w:rsidRPr="000D0D5A">
        <w:rPr>
          <w:rFonts w:ascii="Times New Roman" w:hAnsi="Times New Roman"/>
          <w:sz w:val="28"/>
          <w:szCs w:val="28"/>
        </w:rPr>
        <w:t>12 843,00 грн.</w:t>
      </w:r>
    </w:p>
    <w:p w:rsidR="000D0D5A" w:rsidRPr="000D0D5A" w:rsidRDefault="000D0D5A" w:rsidP="000D0D5A">
      <w:pPr>
        <w:pStyle w:val="a4"/>
        <w:spacing w:line="240" w:lineRule="auto"/>
        <w:ind w:right="283"/>
        <w:jc w:val="both"/>
        <w:rPr>
          <w:rFonts w:ascii="Times New Roman" w:hAnsi="Times New Roman"/>
          <w:sz w:val="28"/>
          <w:szCs w:val="28"/>
        </w:rPr>
      </w:pPr>
    </w:p>
    <w:p w:rsidR="007B5E12" w:rsidRPr="000D0D5A" w:rsidRDefault="000D0D5A" w:rsidP="000D0D5A">
      <w:pPr>
        <w:pStyle w:val="a4"/>
        <w:numPr>
          <w:ilvl w:val="0"/>
          <w:numId w:val="3"/>
        </w:numPr>
        <w:spacing w:line="240" w:lineRule="auto"/>
        <w:ind w:right="283"/>
        <w:jc w:val="both"/>
        <w:rPr>
          <w:rFonts w:ascii="Times New Roman" w:hAnsi="Times New Roman"/>
          <w:sz w:val="28"/>
          <w:szCs w:val="28"/>
        </w:rPr>
      </w:pPr>
      <w:bookmarkStart w:id="4" w:name="bookmark87"/>
      <w:bookmarkEnd w:id="4"/>
      <w:r w:rsidRPr="000D0D5A">
        <w:rPr>
          <w:rFonts w:ascii="Times New Roman" w:hAnsi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питань бюджету, соціально-економічного розвитку, промисловості, торгівлі, підприємницької діяльності, </w:t>
      </w:r>
      <w:r>
        <w:rPr>
          <w:rFonts w:ascii="Times New Roman" w:hAnsi="Times New Roman"/>
          <w:sz w:val="28"/>
          <w:szCs w:val="28"/>
        </w:rPr>
        <w:t>депутатської</w:t>
      </w:r>
      <w:r w:rsidRPr="000D0D5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</w:t>
      </w:r>
      <w:r w:rsidRPr="000D0D5A">
        <w:rPr>
          <w:rFonts w:ascii="Times New Roman" w:hAnsi="Times New Roman"/>
          <w:sz w:val="28"/>
          <w:szCs w:val="28"/>
        </w:rPr>
        <w:t>тики та регламенту.</w:t>
      </w:r>
    </w:p>
    <w:p w:rsidR="000D0D5A" w:rsidRDefault="000D0D5A" w:rsidP="000D0D5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5" w:name="_GoBack"/>
      <w:bookmarkEnd w:id="5"/>
    </w:p>
    <w:p w:rsidR="000D0D5A" w:rsidRDefault="000D0D5A" w:rsidP="000D0D5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4DCB" w:rsidRPr="000D0D5A" w:rsidRDefault="007B5E12" w:rsidP="000D0D5A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D0D5A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М. Василина</w:t>
      </w:r>
    </w:p>
    <w:sectPr w:rsidR="003F4DCB" w:rsidRPr="000D0D5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3D41"/>
    <w:multiLevelType w:val="hybridMultilevel"/>
    <w:tmpl w:val="25EAD60A"/>
    <w:lvl w:ilvl="0" w:tplc="F7A65F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825A13"/>
    <w:multiLevelType w:val="multilevel"/>
    <w:tmpl w:val="99B2EAC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7F802C16"/>
    <w:multiLevelType w:val="hybridMultilevel"/>
    <w:tmpl w:val="EE18B02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44E"/>
    <w:rsid w:val="000B0235"/>
    <w:rsid w:val="000D0D5A"/>
    <w:rsid w:val="003F4DCB"/>
    <w:rsid w:val="007B5E12"/>
    <w:rsid w:val="0084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E46FF"/>
  <w15:chartTrackingRefBased/>
  <w15:docId w15:val="{6DFEA6DD-77B4-42A1-8F24-27311744C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E1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0D0D5A"/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3"/>
    <w:rsid w:val="000D0D5A"/>
    <w:pPr>
      <w:widowControl w:val="0"/>
      <w:spacing w:after="0" w:line="256" w:lineRule="auto"/>
    </w:pPr>
    <w:rPr>
      <w:rFonts w:ascii="Times New Roman" w:hAnsi="Times New Roman"/>
      <w:sz w:val="26"/>
      <w:szCs w:val="26"/>
      <w:lang w:eastAsia="en-US"/>
    </w:rPr>
  </w:style>
  <w:style w:type="character" w:customStyle="1" w:styleId="2">
    <w:name w:val="Заголовок №2_"/>
    <w:basedOn w:val="a0"/>
    <w:link w:val="20"/>
    <w:locked/>
    <w:rsid w:val="000D0D5A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0">
    <w:name w:val="Заголовок №2"/>
    <w:basedOn w:val="a"/>
    <w:link w:val="2"/>
    <w:rsid w:val="000D0D5A"/>
    <w:pPr>
      <w:widowControl w:val="0"/>
      <w:spacing w:after="320" w:line="240" w:lineRule="auto"/>
      <w:jc w:val="center"/>
      <w:outlineLvl w:val="1"/>
    </w:pPr>
    <w:rPr>
      <w:rFonts w:ascii="Times New Roman" w:hAnsi="Times New Roman"/>
      <w:b/>
      <w:bCs/>
      <w:sz w:val="26"/>
      <w:szCs w:val="26"/>
      <w:lang w:eastAsia="en-US"/>
    </w:rPr>
  </w:style>
  <w:style w:type="paragraph" w:styleId="a4">
    <w:name w:val="List Paragraph"/>
    <w:basedOn w:val="a"/>
    <w:uiPriority w:val="34"/>
    <w:qFormat/>
    <w:rsid w:val="000D0D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4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727</Words>
  <Characters>415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2022-09-09T23:24:00Z</dcterms:created>
  <dcterms:modified xsi:type="dcterms:W3CDTF">2022-09-09T23:24:00Z</dcterms:modified>
</cp:coreProperties>
</file>