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783" w:rsidRPr="00524D98" w:rsidRDefault="006C2783" w:rsidP="006C27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C2783" w:rsidRPr="00524D98" w:rsidRDefault="006C2783" w:rsidP="006C27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C2783" w:rsidRPr="00524D98" w:rsidRDefault="006C2783" w:rsidP="006C27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>– а</w:t>
      </w:r>
      <w:r>
        <w:rPr>
          <w:rFonts w:ascii="Times New Roman" w:hAnsi="Times New Roman"/>
          <w:b/>
          <w:sz w:val="28"/>
          <w:szCs w:val="28"/>
        </w:rPr>
        <w:t xml:space="preserve"> позачергова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C2783" w:rsidRPr="00524D98" w:rsidRDefault="006C2783" w:rsidP="006C278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C2783" w:rsidRPr="00524D98" w:rsidRDefault="006C2783" w:rsidP="006C278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C2783" w:rsidRPr="00AD2AC5" w:rsidRDefault="006C2783" w:rsidP="006C278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D2AC5">
        <w:rPr>
          <w:rFonts w:ascii="Times New Roman" w:hAnsi="Times New Roman"/>
          <w:b/>
          <w:sz w:val="28"/>
          <w:szCs w:val="28"/>
          <w:lang w:eastAsia="ru-RU"/>
        </w:rPr>
        <w:t xml:space="preserve">Від «25» травня 2017 року.                                                        </w:t>
      </w:r>
      <w:r w:rsidRPr="00AD2AC5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C33C5" w:rsidRPr="00AD2AC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</w:t>
      </w:r>
    </w:p>
    <w:p w:rsidR="006C2783" w:rsidRPr="00AD2AC5" w:rsidRDefault="006C2783" w:rsidP="006C2783">
      <w:pPr>
        <w:tabs>
          <w:tab w:val="left" w:pos="3480"/>
        </w:tabs>
        <w:spacing w:after="0" w:line="240" w:lineRule="auto"/>
        <w:ind w:left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D2AC5" w:rsidRPr="00F855DB" w:rsidRDefault="00553873" w:rsidP="00F855DB">
      <w:pPr>
        <w:pStyle w:val="1"/>
        <w:spacing w:line="240" w:lineRule="auto"/>
        <w:ind w:right="5443"/>
        <w:jc w:val="both"/>
        <w:rPr>
          <w:b/>
          <w:bCs/>
          <w:sz w:val="28"/>
          <w:szCs w:val="28"/>
        </w:rPr>
      </w:pPr>
      <w:r w:rsidRPr="00F855DB">
        <w:rPr>
          <w:b/>
          <w:bCs/>
          <w:sz w:val="28"/>
          <w:szCs w:val="28"/>
        </w:rPr>
        <w:t xml:space="preserve">Про хід та результати виконання </w:t>
      </w:r>
    </w:p>
    <w:p w:rsidR="00553873" w:rsidRDefault="00553873" w:rsidP="00F855DB">
      <w:pPr>
        <w:pStyle w:val="1"/>
        <w:spacing w:line="240" w:lineRule="auto"/>
        <w:ind w:right="5443"/>
        <w:jc w:val="both"/>
        <w:rPr>
          <w:b/>
          <w:bCs/>
          <w:sz w:val="28"/>
          <w:szCs w:val="28"/>
        </w:rPr>
      </w:pPr>
      <w:r w:rsidRPr="00F855DB">
        <w:rPr>
          <w:b/>
          <w:bCs/>
          <w:sz w:val="28"/>
          <w:szCs w:val="28"/>
        </w:rPr>
        <w:t xml:space="preserve">сільського </w:t>
      </w:r>
      <w:r w:rsidR="00AD2AC5" w:rsidRPr="00F855DB">
        <w:rPr>
          <w:b/>
          <w:bCs/>
          <w:sz w:val="28"/>
          <w:szCs w:val="28"/>
        </w:rPr>
        <w:t>бюджету за I</w:t>
      </w:r>
      <w:r w:rsidRPr="00F855DB">
        <w:rPr>
          <w:b/>
          <w:bCs/>
          <w:sz w:val="28"/>
          <w:szCs w:val="28"/>
        </w:rPr>
        <w:t xml:space="preserve"> квартал 2017 року.</w:t>
      </w:r>
    </w:p>
    <w:p w:rsidR="00F855DB" w:rsidRPr="00F855DB" w:rsidRDefault="00F855DB" w:rsidP="00F855DB">
      <w:pPr>
        <w:pStyle w:val="1"/>
        <w:spacing w:line="240" w:lineRule="auto"/>
        <w:jc w:val="both"/>
        <w:rPr>
          <w:sz w:val="28"/>
          <w:szCs w:val="28"/>
        </w:rPr>
      </w:pPr>
    </w:p>
    <w:p w:rsidR="00553873" w:rsidRPr="00F855DB" w:rsidRDefault="00553873" w:rsidP="00F855DB">
      <w:pPr>
        <w:pStyle w:val="1"/>
        <w:spacing w:after="320" w:line="262" w:lineRule="auto"/>
        <w:ind w:right="340" w:firstLine="560"/>
        <w:jc w:val="both"/>
        <w:rPr>
          <w:sz w:val="28"/>
          <w:szCs w:val="28"/>
        </w:rPr>
      </w:pPr>
      <w:r w:rsidRPr="00F855DB">
        <w:rPr>
          <w:sz w:val="28"/>
          <w:szCs w:val="28"/>
        </w:rPr>
        <w:t xml:space="preserve">Заслухавши інформацію головного бухгалтера сільської ради Борис </w:t>
      </w:r>
      <w:r w:rsidR="00AD2AC5" w:rsidRPr="00F855DB">
        <w:rPr>
          <w:sz w:val="28"/>
          <w:szCs w:val="28"/>
        </w:rPr>
        <w:t xml:space="preserve">Ю.Л. та, </w:t>
      </w:r>
      <w:r w:rsidRPr="00F855DB">
        <w:rPr>
          <w:sz w:val="28"/>
          <w:szCs w:val="28"/>
        </w:rPr>
        <w:t>відпові</w:t>
      </w:r>
      <w:r w:rsidR="00AD2AC5" w:rsidRPr="00F855DB">
        <w:rPr>
          <w:sz w:val="28"/>
          <w:szCs w:val="28"/>
        </w:rPr>
        <w:t>дно до вимог «Бюджетного кодексу</w:t>
      </w:r>
      <w:r w:rsidRPr="00F855DB">
        <w:rPr>
          <w:sz w:val="28"/>
          <w:szCs w:val="28"/>
        </w:rPr>
        <w:t xml:space="preserve"> України», враховуючи рекомендації постійної депутатської комісії з питань бюджет</w:t>
      </w:r>
      <w:r w:rsidR="00AD2AC5" w:rsidRPr="00F855DB">
        <w:rPr>
          <w:sz w:val="28"/>
          <w:szCs w:val="28"/>
        </w:rPr>
        <w:t>у</w:t>
      </w:r>
      <w:r w:rsidRPr="00F855DB">
        <w:rPr>
          <w:sz w:val="28"/>
          <w:szCs w:val="28"/>
        </w:rPr>
        <w:t>, соціально- економічного розвитку, промисловості, торгівлі, підприємницької діяльності, депутатської етики та регламенту, керуючись ст. 26 Закону України «Про місцеве самоврядування в Україні», Грядівська сільська рада</w:t>
      </w:r>
    </w:p>
    <w:p w:rsidR="00553873" w:rsidRPr="00F855DB" w:rsidRDefault="00AD2AC5" w:rsidP="00553873">
      <w:pPr>
        <w:pStyle w:val="20"/>
        <w:spacing w:after="320"/>
        <w:ind w:left="3120"/>
        <w:rPr>
          <w:b/>
          <w:sz w:val="28"/>
          <w:szCs w:val="28"/>
        </w:rPr>
      </w:pPr>
      <w:r w:rsidRPr="00F855DB">
        <w:rPr>
          <w:b/>
          <w:sz w:val="28"/>
          <w:szCs w:val="28"/>
        </w:rPr>
        <w:t>В И</w:t>
      </w:r>
      <w:r w:rsidR="00553873" w:rsidRPr="00F855DB">
        <w:rPr>
          <w:b/>
          <w:sz w:val="28"/>
          <w:szCs w:val="28"/>
        </w:rPr>
        <w:t xml:space="preserve"> Р I </w:t>
      </w:r>
      <w:r w:rsidRPr="00F855DB">
        <w:rPr>
          <w:b/>
          <w:sz w:val="28"/>
          <w:szCs w:val="28"/>
        </w:rPr>
        <w:t>Ш И</w:t>
      </w:r>
      <w:r w:rsidR="00553873" w:rsidRPr="00F855DB">
        <w:rPr>
          <w:b/>
          <w:sz w:val="28"/>
          <w:szCs w:val="28"/>
        </w:rPr>
        <w:t xml:space="preserve"> Л А:</w:t>
      </w:r>
    </w:p>
    <w:p w:rsidR="00553873" w:rsidRPr="00F855DB" w:rsidRDefault="00553873" w:rsidP="00F855DB">
      <w:pPr>
        <w:pStyle w:val="1"/>
        <w:numPr>
          <w:ilvl w:val="0"/>
          <w:numId w:val="4"/>
        </w:numPr>
        <w:tabs>
          <w:tab w:val="left" w:pos="426"/>
        </w:tabs>
        <w:spacing w:line="262" w:lineRule="auto"/>
        <w:ind w:left="380" w:right="454" w:hanging="380"/>
        <w:jc w:val="both"/>
        <w:rPr>
          <w:sz w:val="28"/>
          <w:szCs w:val="28"/>
        </w:rPr>
      </w:pPr>
      <w:bookmarkStart w:id="0" w:name="bookmark64"/>
      <w:bookmarkEnd w:id="0"/>
      <w:r w:rsidRPr="00F855DB">
        <w:rPr>
          <w:sz w:val="28"/>
          <w:szCs w:val="28"/>
        </w:rPr>
        <w:t xml:space="preserve">Затвердити </w:t>
      </w:r>
      <w:r w:rsidR="00F855DB">
        <w:rPr>
          <w:sz w:val="28"/>
          <w:szCs w:val="28"/>
        </w:rPr>
        <w:t xml:space="preserve"> </w:t>
      </w:r>
      <w:r w:rsidRPr="00F855DB">
        <w:rPr>
          <w:sz w:val="28"/>
          <w:szCs w:val="28"/>
        </w:rPr>
        <w:t>звіт головного бухгалтера сільської ради Борис Ю.Л. «Про хід та результати виконання сільського бюджету за І квартал 201</w:t>
      </w:r>
      <w:r w:rsidR="00AD2AC5" w:rsidRPr="00F855DB">
        <w:rPr>
          <w:sz w:val="28"/>
          <w:szCs w:val="28"/>
        </w:rPr>
        <w:t>7 року</w:t>
      </w:r>
      <w:r w:rsidRPr="00F855DB">
        <w:rPr>
          <w:sz w:val="28"/>
          <w:szCs w:val="28"/>
        </w:rPr>
        <w:t>» за наступними показниками:</w:t>
      </w:r>
    </w:p>
    <w:p w:rsidR="00553873" w:rsidRPr="00F855DB" w:rsidRDefault="00553873" w:rsidP="00F855DB">
      <w:pPr>
        <w:pStyle w:val="1"/>
        <w:numPr>
          <w:ilvl w:val="1"/>
          <w:numId w:val="4"/>
        </w:numPr>
        <w:tabs>
          <w:tab w:val="left" w:pos="426"/>
          <w:tab w:val="left" w:pos="889"/>
        </w:tabs>
        <w:spacing w:line="262" w:lineRule="auto"/>
        <w:ind w:left="1060" w:right="454" w:hanging="640"/>
        <w:jc w:val="both"/>
        <w:rPr>
          <w:sz w:val="28"/>
          <w:szCs w:val="28"/>
        </w:rPr>
      </w:pPr>
      <w:bookmarkStart w:id="1" w:name="bookmark65"/>
      <w:bookmarkEnd w:id="1"/>
      <w:r w:rsidRPr="00F855DB">
        <w:rPr>
          <w:sz w:val="28"/>
          <w:szCs w:val="28"/>
        </w:rPr>
        <w:t>Власні доходи загального фонду сільського бюджету становлять - 256506,87 грн.( 197% від планових.)</w:t>
      </w:r>
    </w:p>
    <w:p w:rsidR="00553873" w:rsidRPr="00F855DB" w:rsidRDefault="00553873" w:rsidP="00F855DB">
      <w:pPr>
        <w:pStyle w:val="1"/>
        <w:numPr>
          <w:ilvl w:val="0"/>
          <w:numId w:val="5"/>
        </w:numPr>
        <w:tabs>
          <w:tab w:val="left" w:pos="426"/>
          <w:tab w:val="left" w:pos="849"/>
        </w:tabs>
        <w:spacing w:line="262" w:lineRule="auto"/>
        <w:ind w:right="454" w:firstLine="380"/>
        <w:jc w:val="both"/>
        <w:rPr>
          <w:sz w:val="28"/>
          <w:szCs w:val="28"/>
        </w:rPr>
      </w:pPr>
      <w:bookmarkStart w:id="2" w:name="bookmark66"/>
      <w:bookmarkEnd w:id="2"/>
      <w:r w:rsidRPr="00F855DB">
        <w:rPr>
          <w:sz w:val="28"/>
          <w:szCs w:val="28"/>
        </w:rPr>
        <w:t>Власні доходи спеціального фонду сільського бюджету становлять -</w:t>
      </w:r>
    </w:p>
    <w:p w:rsidR="00553873" w:rsidRPr="00F855DB" w:rsidRDefault="00553873" w:rsidP="00F855DB">
      <w:pPr>
        <w:pStyle w:val="1"/>
        <w:tabs>
          <w:tab w:val="left" w:pos="426"/>
        </w:tabs>
        <w:spacing w:line="262" w:lineRule="auto"/>
        <w:ind w:left="1060" w:right="454"/>
        <w:jc w:val="both"/>
        <w:rPr>
          <w:sz w:val="28"/>
          <w:szCs w:val="28"/>
        </w:rPr>
      </w:pPr>
      <w:r w:rsidRPr="00F855DB">
        <w:rPr>
          <w:sz w:val="28"/>
          <w:szCs w:val="28"/>
        </w:rPr>
        <w:t>725,56 грн., ( 11% від планових).</w:t>
      </w:r>
    </w:p>
    <w:p w:rsidR="00553873" w:rsidRPr="00F855DB" w:rsidRDefault="00553873" w:rsidP="00F855DB">
      <w:pPr>
        <w:pStyle w:val="1"/>
        <w:numPr>
          <w:ilvl w:val="0"/>
          <w:numId w:val="5"/>
        </w:numPr>
        <w:tabs>
          <w:tab w:val="left" w:pos="426"/>
          <w:tab w:val="left" w:pos="849"/>
        </w:tabs>
        <w:spacing w:line="262" w:lineRule="auto"/>
        <w:ind w:right="454" w:firstLine="380"/>
        <w:jc w:val="both"/>
        <w:rPr>
          <w:sz w:val="28"/>
          <w:szCs w:val="28"/>
        </w:rPr>
      </w:pPr>
      <w:bookmarkStart w:id="3" w:name="bookmark67"/>
      <w:bookmarkEnd w:id="3"/>
      <w:r w:rsidRPr="00F855DB">
        <w:rPr>
          <w:sz w:val="28"/>
          <w:szCs w:val="28"/>
        </w:rPr>
        <w:t>Видатки заг</w:t>
      </w:r>
      <w:r w:rsidR="00AD2AC5" w:rsidRPr="00F855DB">
        <w:rPr>
          <w:sz w:val="28"/>
          <w:szCs w:val="28"/>
        </w:rPr>
        <w:t>ального фонд</w:t>
      </w:r>
      <w:r w:rsidR="00F855DB">
        <w:rPr>
          <w:sz w:val="28"/>
          <w:szCs w:val="28"/>
        </w:rPr>
        <w:t>у</w:t>
      </w:r>
      <w:r w:rsidR="00AD2AC5" w:rsidRPr="00F855DB">
        <w:rPr>
          <w:sz w:val="28"/>
          <w:szCs w:val="28"/>
        </w:rPr>
        <w:t xml:space="preserve"> сільського бюджету</w:t>
      </w:r>
      <w:r w:rsidRPr="00F855DB">
        <w:rPr>
          <w:sz w:val="28"/>
          <w:szCs w:val="28"/>
        </w:rPr>
        <w:t xml:space="preserve"> становить 113096</w:t>
      </w:r>
      <w:r w:rsidR="00F855DB">
        <w:rPr>
          <w:sz w:val="28"/>
          <w:szCs w:val="28"/>
        </w:rPr>
        <w:t>,</w:t>
      </w:r>
      <w:r w:rsidRPr="00F855DB">
        <w:rPr>
          <w:sz w:val="28"/>
          <w:szCs w:val="28"/>
        </w:rPr>
        <w:t>96</w:t>
      </w:r>
    </w:p>
    <w:p w:rsidR="00553873" w:rsidRPr="00F855DB" w:rsidRDefault="00553873" w:rsidP="00F855DB">
      <w:pPr>
        <w:pStyle w:val="1"/>
        <w:tabs>
          <w:tab w:val="left" w:pos="426"/>
        </w:tabs>
        <w:spacing w:line="262" w:lineRule="auto"/>
        <w:ind w:left="1060" w:right="454"/>
        <w:jc w:val="both"/>
        <w:rPr>
          <w:sz w:val="28"/>
          <w:szCs w:val="28"/>
        </w:rPr>
      </w:pPr>
      <w:r w:rsidRPr="00F855DB">
        <w:rPr>
          <w:sz w:val="28"/>
          <w:szCs w:val="28"/>
        </w:rPr>
        <w:t>грн. (63 % від планових),</w:t>
      </w:r>
    </w:p>
    <w:p w:rsidR="00553873" w:rsidRPr="00F855DB" w:rsidRDefault="00553873" w:rsidP="00F855DB">
      <w:pPr>
        <w:pStyle w:val="1"/>
        <w:numPr>
          <w:ilvl w:val="0"/>
          <w:numId w:val="5"/>
        </w:numPr>
        <w:tabs>
          <w:tab w:val="left" w:pos="426"/>
          <w:tab w:val="left" w:pos="854"/>
        </w:tabs>
        <w:spacing w:line="262" w:lineRule="auto"/>
        <w:ind w:right="454" w:firstLine="380"/>
        <w:jc w:val="both"/>
        <w:rPr>
          <w:sz w:val="28"/>
          <w:szCs w:val="28"/>
        </w:rPr>
      </w:pPr>
      <w:bookmarkStart w:id="4" w:name="bookmark68"/>
      <w:bookmarkEnd w:id="4"/>
      <w:r w:rsidRPr="00F855DB">
        <w:rPr>
          <w:sz w:val="28"/>
          <w:szCs w:val="28"/>
        </w:rPr>
        <w:t xml:space="preserve">Видатки спеціального фонду </w:t>
      </w:r>
      <w:r w:rsidR="00F855DB">
        <w:rPr>
          <w:sz w:val="28"/>
          <w:szCs w:val="28"/>
        </w:rPr>
        <w:t>сільського бюджету становлять 0,</w:t>
      </w:r>
      <w:r w:rsidRPr="00F855DB">
        <w:rPr>
          <w:sz w:val="28"/>
          <w:szCs w:val="28"/>
        </w:rPr>
        <w:t>00 грн.</w:t>
      </w:r>
    </w:p>
    <w:p w:rsidR="00553873" w:rsidRPr="00F855DB" w:rsidRDefault="00553873" w:rsidP="00F855DB">
      <w:pPr>
        <w:pStyle w:val="1"/>
        <w:tabs>
          <w:tab w:val="left" w:pos="426"/>
        </w:tabs>
        <w:spacing w:line="262" w:lineRule="auto"/>
        <w:ind w:left="1060" w:right="454"/>
        <w:jc w:val="both"/>
        <w:rPr>
          <w:sz w:val="28"/>
          <w:szCs w:val="28"/>
        </w:rPr>
      </w:pPr>
      <w:r w:rsidRPr="00F855DB">
        <w:rPr>
          <w:sz w:val="28"/>
          <w:szCs w:val="28"/>
        </w:rPr>
        <w:t>(0% від планових)</w:t>
      </w:r>
    </w:p>
    <w:p w:rsidR="00553873" w:rsidRPr="00F855DB" w:rsidRDefault="00553873" w:rsidP="00F855DB">
      <w:pPr>
        <w:pStyle w:val="1"/>
        <w:numPr>
          <w:ilvl w:val="0"/>
          <w:numId w:val="5"/>
        </w:numPr>
        <w:tabs>
          <w:tab w:val="left" w:pos="426"/>
          <w:tab w:val="left" w:pos="854"/>
        </w:tabs>
        <w:spacing w:line="262" w:lineRule="auto"/>
        <w:ind w:right="454" w:firstLine="380"/>
        <w:jc w:val="both"/>
        <w:rPr>
          <w:sz w:val="28"/>
          <w:szCs w:val="28"/>
        </w:rPr>
      </w:pPr>
      <w:bookmarkStart w:id="5" w:name="bookmark69"/>
      <w:bookmarkEnd w:id="5"/>
      <w:r w:rsidRPr="00F855DB">
        <w:rPr>
          <w:sz w:val="28"/>
          <w:szCs w:val="28"/>
        </w:rPr>
        <w:t>Реалізовано місцеві (регіональні) програми, а саме:</w:t>
      </w:r>
    </w:p>
    <w:p w:rsidR="00553873" w:rsidRPr="00F855DB" w:rsidRDefault="00AD2AC5" w:rsidP="00F855DB">
      <w:pPr>
        <w:pStyle w:val="1"/>
        <w:numPr>
          <w:ilvl w:val="0"/>
          <w:numId w:val="6"/>
        </w:numPr>
        <w:tabs>
          <w:tab w:val="left" w:pos="289"/>
          <w:tab w:val="left" w:pos="426"/>
        </w:tabs>
        <w:spacing w:line="262" w:lineRule="auto"/>
        <w:ind w:right="454"/>
        <w:jc w:val="both"/>
        <w:rPr>
          <w:sz w:val="28"/>
          <w:szCs w:val="28"/>
        </w:rPr>
      </w:pPr>
      <w:bookmarkStart w:id="6" w:name="bookmark70"/>
      <w:bookmarkEnd w:id="6"/>
      <w:r w:rsidRPr="00F855DB">
        <w:rPr>
          <w:sz w:val="28"/>
          <w:szCs w:val="28"/>
        </w:rPr>
        <w:t>Програму</w:t>
      </w:r>
      <w:r w:rsidR="00553873" w:rsidRPr="00F855DB">
        <w:rPr>
          <w:sz w:val="28"/>
          <w:szCs w:val="28"/>
        </w:rPr>
        <w:t xml:space="preserve"> розвитку місцевого самоврядування при підтримці </w:t>
      </w:r>
      <w:r w:rsidR="00F855DB">
        <w:rPr>
          <w:sz w:val="28"/>
          <w:szCs w:val="28"/>
        </w:rPr>
        <w:t xml:space="preserve">    </w:t>
      </w:r>
      <w:r w:rsidR="00553873" w:rsidRPr="00F855DB">
        <w:rPr>
          <w:sz w:val="28"/>
          <w:szCs w:val="28"/>
        </w:rPr>
        <w:t>Асоціації</w:t>
      </w:r>
    </w:p>
    <w:p w:rsidR="00553873" w:rsidRPr="00F855DB" w:rsidRDefault="00553873" w:rsidP="00F855DB">
      <w:pPr>
        <w:pStyle w:val="1"/>
        <w:tabs>
          <w:tab w:val="left" w:pos="426"/>
        </w:tabs>
        <w:spacing w:line="262" w:lineRule="auto"/>
        <w:ind w:right="454" w:firstLine="380"/>
        <w:jc w:val="both"/>
        <w:rPr>
          <w:sz w:val="28"/>
          <w:szCs w:val="28"/>
        </w:rPr>
      </w:pPr>
      <w:r w:rsidRPr="00F855DB">
        <w:rPr>
          <w:sz w:val="28"/>
          <w:szCs w:val="28"/>
        </w:rPr>
        <w:t xml:space="preserve">місцевих рад </w:t>
      </w:r>
      <w:proofErr w:type="spellStart"/>
      <w:r w:rsidRPr="00F855DB">
        <w:rPr>
          <w:sz w:val="28"/>
          <w:szCs w:val="28"/>
        </w:rPr>
        <w:t>Жовківщини</w:t>
      </w:r>
      <w:proofErr w:type="spellEnd"/>
      <w:r w:rsidRPr="00F855DB">
        <w:rPr>
          <w:sz w:val="28"/>
          <w:szCs w:val="28"/>
        </w:rPr>
        <w:t xml:space="preserve"> на 2017 рік </w:t>
      </w:r>
      <w:r w:rsidR="00AD2AC5" w:rsidRPr="00F855DB">
        <w:rPr>
          <w:sz w:val="28"/>
          <w:szCs w:val="28"/>
        </w:rPr>
        <w:t>у сумі 6200 грн. (100% від плану</w:t>
      </w:r>
      <w:r w:rsidRPr="00F855DB">
        <w:rPr>
          <w:sz w:val="28"/>
          <w:szCs w:val="28"/>
        </w:rPr>
        <w:t>);</w:t>
      </w:r>
    </w:p>
    <w:p w:rsidR="00553873" w:rsidRPr="00F855DB" w:rsidRDefault="00553873" w:rsidP="00F855DB">
      <w:pPr>
        <w:pStyle w:val="1"/>
        <w:numPr>
          <w:ilvl w:val="0"/>
          <w:numId w:val="6"/>
        </w:numPr>
        <w:tabs>
          <w:tab w:val="left" w:pos="289"/>
          <w:tab w:val="left" w:pos="426"/>
        </w:tabs>
        <w:spacing w:line="262" w:lineRule="auto"/>
        <w:ind w:right="454"/>
        <w:jc w:val="both"/>
        <w:rPr>
          <w:sz w:val="28"/>
          <w:szCs w:val="28"/>
        </w:rPr>
      </w:pPr>
      <w:bookmarkStart w:id="7" w:name="bookmark71"/>
      <w:bookmarkEnd w:id="7"/>
      <w:r w:rsidRPr="00F855DB">
        <w:rPr>
          <w:sz w:val="28"/>
          <w:szCs w:val="28"/>
        </w:rPr>
        <w:t>Програма по проведенню благоустрою на території Грядівської сільської</w:t>
      </w:r>
    </w:p>
    <w:p w:rsidR="00553873" w:rsidRPr="00F855DB" w:rsidRDefault="00553873" w:rsidP="00F855DB">
      <w:pPr>
        <w:pStyle w:val="1"/>
        <w:tabs>
          <w:tab w:val="left" w:pos="426"/>
        </w:tabs>
        <w:spacing w:after="320" w:line="262" w:lineRule="auto"/>
        <w:ind w:right="454" w:firstLine="380"/>
        <w:jc w:val="both"/>
        <w:rPr>
          <w:sz w:val="28"/>
          <w:szCs w:val="28"/>
        </w:rPr>
      </w:pPr>
      <w:r w:rsidRPr="00F855DB">
        <w:rPr>
          <w:sz w:val="28"/>
          <w:szCs w:val="28"/>
        </w:rPr>
        <w:t>ради на 20</w:t>
      </w:r>
      <w:r w:rsidR="00840D08">
        <w:rPr>
          <w:sz w:val="28"/>
          <w:szCs w:val="28"/>
        </w:rPr>
        <w:t>17 рік у сумі 16588,</w:t>
      </w:r>
      <w:r w:rsidRPr="00F855DB">
        <w:rPr>
          <w:sz w:val="28"/>
          <w:szCs w:val="28"/>
        </w:rPr>
        <w:t>76 грн. (79% від плану);</w:t>
      </w:r>
    </w:p>
    <w:p w:rsidR="00553873" w:rsidRPr="00F855DB" w:rsidRDefault="00553873" w:rsidP="00F855DB">
      <w:pPr>
        <w:pStyle w:val="1"/>
        <w:numPr>
          <w:ilvl w:val="0"/>
          <w:numId w:val="4"/>
        </w:numPr>
        <w:tabs>
          <w:tab w:val="left" w:pos="363"/>
          <w:tab w:val="left" w:pos="426"/>
        </w:tabs>
        <w:spacing w:after="320"/>
        <w:ind w:left="380" w:right="454" w:hanging="380"/>
        <w:jc w:val="both"/>
        <w:rPr>
          <w:sz w:val="28"/>
          <w:szCs w:val="28"/>
        </w:rPr>
      </w:pPr>
      <w:bookmarkStart w:id="8" w:name="bookmark72"/>
      <w:bookmarkEnd w:id="8"/>
      <w:r w:rsidRPr="00F855DB">
        <w:rPr>
          <w:sz w:val="28"/>
          <w:szCs w:val="28"/>
        </w:rPr>
        <w:t xml:space="preserve">Контроль за виконанням даного рішення покласти на </w:t>
      </w:r>
      <w:r w:rsidR="00840D08" w:rsidRPr="00840D08">
        <w:rPr>
          <w:sz w:val="28"/>
          <w:szCs w:val="28"/>
        </w:rPr>
        <w:t xml:space="preserve">постійну </w:t>
      </w:r>
      <w:r w:rsidRPr="00F855DB">
        <w:rPr>
          <w:sz w:val="28"/>
          <w:szCs w:val="28"/>
        </w:rPr>
        <w:t>депу</w:t>
      </w:r>
      <w:r w:rsidR="00AD2AC5" w:rsidRPr="00F855DB">
        <w:rPr>
          <w:sz w:val="28"/>
          <w:szCs w:val="28"/>
        </w:rPr>
        <w:t>татську комісію з питань бюджету</w:t>
      </w:r>
      <w:r w:rsidRPr="00F855DB">
        <w:rPr>
          <w:sz w:val="28"/>
          <w:szCs w:val="28"/>
        </w:rPr>
        <w:t>, соціально-економічного ро</w:t>
      </w:r>
      <w:r w:rsidR="00AD2AC5" w:rsidRPr="00F855DB">
        <w:rPr>
          <w:sz w:val="28"/>
          <w:szCs w:val="28"/>
        </w:rPr>
        <w:t xml:space="preserve">звитку, промисловості, торгівлі, </w:t>
      </w:r>
      <w:r w:rsidRPr="00F855DB">
        <w:rPr>
          <w:sz w:val="28"/>
          <w:szCs w:val="28"/>
        </w:rPr>
        <w:t>підприємницької діяльності, депутатської етики т</w:t>
      </w:r>
      <w:r w:rsidR="00AD2AC5" w:rsidRPr="00F855DB">
        <w:rPr>
          <w:sz w:val="28"/>
          <w:szCs w:val="28"/>
        </w:rPr>
        <w:t>а регламенту.</w:t>
      </w:r>
    </w:p>
    <w:p w:rsidR="006C2783" w:rsidRPr="00F855DB" w:rsidRDefault="006C2783" w:rsidP="00F855DB">
      <w:pPr>
        <w:tabs>
          <w:tab w:val="left" w:pos="426"/>
        </w:tabs>
        <w:autoSpaceDE w:val="0"/>
        <w:autoSpaceDN w:val="0"/>
        <w:spacing w:after="0" w:line="240" w:lineRule="auto"/>
        <w:ind w:right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F4DCB" w:rsidRPr="00840D08" w:rsidRDefault="006C2783" w:rsidP="00840D08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F855DB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  <w:bookmarkStart w:id="9" w:name="_GoBack"/>
      <w:bookmarkEnd w:id="9"/>
    </w:p>
    <w:sectPr w:rsidR="003F4DCB" w:rsidRPr="00840D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B721D"/>
    <w:multiLevelType w:val="multilevel"/>
    <w:tmpl w:val="03FE6B56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241719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EF4709"/>
    <w:multiLevelType w:val="multilevel"/>
    <w:tmpl w:val="188ABA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5D922F4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A546C1C"/>
    <w:multiLevelType w:val="multilevel"/>
    <w:tmpl w:val="784688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594"/>
    <w:rsid w:val="001C33C5"/>
    <w:rsid w:val="003B556A"/>
    <w:rsid w:val="003F4DCB"/>
    <w:rsid w:val="00512594"/>
    <w:rsid w:val="00553873"/>
    <w:rsid w:val="005E1843"/>
    <w:rsid w:val="006C2783"/>
    <w:rsid w:val="00840D08"/>
    <w:rsid w:val="00912858"/>
    <w:rsid w:val="009442D7"/>
    <w:rsid w:val="00952D3A"/>
    <w:rsid w:val="00AD2AC5"/>
    <w:rsid w:val="00F8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A5B5E"/>
  <w15:chartTrackingRefBased/>
  <w15:docId w15:val="{DB913270-61D8-42C8-ADA4-FDB36760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84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D3A"/>
    <w:pPr>
      <w:ind w:left="720"/>
      <w:contextualSpacing/>
    </w:pPr>
    <w:rPr>
      <w:rFonts w:eastAsia="Calibri"/>
      <w:lang w:val="ru-RU" w:eastAsia="en-US"/>
    </w:rPr>
  </w:style>
  <w:style w:type="character" w:customStyle="1" w:styleId="a4">
    <w:name w:val="Основний текст_"/>
    <w:basedOn w:val="a0"/>
    <w:link w:val="1"/>
    <w:rsid w:val="00553873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Підпис до зображення_"/>
    <w:basedOn w:val="a0"/>
    <w:link w:val="a6"/>
    <w:rsid w:val="00553873"/>
    <w:rPr>
      <w:rFonts w:ascii="Times New Roman" w:eastAsia="Times New Roman" w:hAnsi="Times New Roman" w:cs="Times New Roman"/>
      <w:sz w:val="26"/>
      <w:szCs w:val="26"/>
    </w:rPr>
  </w:style>
  <w:style w:type="character" w:customStyle="1" w:styleId="2">
    <w:name w:val="Основний текст (2)_"/>
    <w:basedOn w:val="a0"/>
    <w:link w:val="20"/>
    <w:rsid w:val="00553873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4"/>
    <w:rsid w:val="00553873"/>
    <w:pPr>
      <w:widowControl w:val="0"/>
      <w:spacing w:after="0" w:line="259" w:lineRule="auto"/>
    </w:pPr>
    <w:rPr>
      <w:rFonts w:ascii="Times New Roman" w:hAnsi="Times New Roman"/>
      <w:sz w:val="26"/>
      <w:szCs w:val="26"/>
      <w:lang w:eastAsia="en-US"/>
    </w:rPr>
  </w:style>
  <w:style w:type="paragraph" w:customStyle="1" w:styleId="a6">
    <w:name w:val="Підпис до зображення"/>
    <w:basedOn w:val="a"/>
    <w:link w:val="a5"/>
    <w:rsid w:val="00553873"/>
    <w:pPr>
      <w:widowControl w:val="0"/>
      <w:spacing w:after="0" w:line="240" w:lineRule="auto"/>
    </w:pPr>
    <w:rPr>
      <w:rFonts w:ascii="Times New Roman" w:hAnsi="Times New Roman"/>
      <w:sz w:val="26"/>
      <w:szCs w:val="26"/>
      <w:lang w:eastAsia="en-US"/>
    </w:rPr>
  </w:style>
  <w:style w:type="paragraph" w:customStyle="1" w:styleId="20">
    <w:name w:val="Основний текст (2)"/>
    <w:basedOn w:val="a"/>
    <w:link w:val="2"/>
    <w:rsid w:val="00553873"/>
    <w:pPr>
      <w:widowControl w:val="0"/>
      <w:spacing w:after="250" w:line="240" w:lineRule="auto"/>
    </w:pPr>
    <w:rPr>
      <w:rFonts w:ascii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1210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2022-09-12T09:25:00Z</dcterms:created>
  <dcterms:modified xsi:type="dcterms:W3CDTF">2022-09-12T09:25:00Z</dcterms:modified>
</cp:coreProperties>
</file>