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467" w:rsidRPr="00362D84" w:rsidRDefault="002A0467" w:rsidP="002A0467">
      <w:pPr>
        <w:pStyle w:val="1"/>
        <w:spacing w:after="0" w:line="240" w:lineRule="auto"/>
        <w:ind w:left="3340" w:firstLine="913"/>
        <w:rPr>
          <w:sz w:val="28"/>
          <w:szCs w:val="28"/>
        </w:rPr>
      </w:pPr>
      <w:r w:rsidRPr="00362D84">
        <w:rPr>
          <w:b/>
          <w:bCs/>
          <w:sz w:val="28"/>
          <w:szCs w:val="28"/>
        </w:rPr>
        <w:t>УКРАЇНА</w:t>
      </w:r>
    </w:p>
    <w:p w:rsidR="002A0467" w:rsidRDefault="002A0467" w:rsidP="002A0467">
      <w:pPr>
        <w:pStyle w:val="1"/>
        <w:spacing w:after="0" w:line="240" w:lineRule="auto"/>
        <w:jc w:val="center"/>
        <w:rPr>
          <w:b/>
          <w:bCs/>
          <w:sz w:val="28"/>
          <w:szCs w:val="28"/>
        </w:rPr>
      </w:pPr>
      <w:r w:rsidRPr="00362D84">
        <w:rPr>
          <w:b/>
          <w:bCs/>
          <w:sz w:val="28"/>
          <w:szCs w:val="28"/>
        </w:rPr>
        <w:t>ГРЯДІВСЬКА СІЛЬСЬКА РАДА</w:t>
      </w:r>
    </w:p>
    <w:p w:rsidR="002A0467" w:rsidRDefault="002A0467" w:rsidP="002A0467">
      <w:pPr>
        <w:pStyle w:val="1"/>
        <w:spacing w:after="0" w:line="240" w:lineRule="auto"/>
        <w:jc w:val="center"/>
        <w:rPr>
          <w:b/>
          <w:bCs/>
          <w:sz w:val="28"/>
          <w:szCs w:val="28"/>
        </w:rPr>
      </w:pPr>
      <w:r w:rsidRPr="00362D84">
        <w:rPr>
          <w:b/>
          <w:bCs/>
          <w:sz w:val="28"/>
          <w:szCs w:val="28"/>
        </w:rPr>
        <w:t>ЖОВКІВСЬКОГО РАЙОНУ ЛЬВІВСЬКОЇ ОБЛАСТІ</w:t>
      </w:r>
    </w:p>
    <w:p w:rsidR="002A0467" w:rsidRPr="00362D84" w:rsidRDefault="002A0467" w:rsidP="002A0467">
      <w:pPr>
        <w:pStyle w:val="1"/>
        <w:spacing w:after="0" w:line="240" w:lineRule="auto"/>
        <w:ind w:right="170"/>
        <w:jc w:val="center"/>
        <w:rPr>
          <w:sz w:val="28"/>
          <w:szCs w:val="28"/>
        </w:rPr>
      </w:pPr>
      <w:r w:rsidRPr="00362D84"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</w:rPr>
        <w:t>ІІІ</w:t>
      </w:r>
      <w:r w:rsidRPr="00362D84">
        <w:rPr>
          <w:b/>
          <w:bCs/>
          <w:sz w:val="28"/>
          <w:szCs w:val="28"/>
        </w:rPr>
        <w:t>- а сесія VІ- того скликання</w:t>
      </w:r>
    </w:p>
    <w:p w:rsidR="002A0467" w:rsidRDefault="002A0467" w:rsidP="002A0467">
      <w:pPr>
        <w:pStyle w:val="1"/>
        <w:spacing w:after="0" w:line="254" w:lineRule="auto"/>
        <w:ind w:left="3120" w:right="170"/>
        <w:jc w:val="center"/>
        <w:rPr>
          <w:b/>
          <w:bCs/>
          <w:sz w:val="28"/>
          <w:szCs w:val="28"/>
        </w:rPr>
      </w:pPr>
    </w:p>
    <w:p w:rsidR="002A0467" w:rsidRPr="00362D84" w:rsidRDefault="002A0467" w:rsidP="002A0467">
      <w:pPr>
        <w:pStyle w:val="1"/>
        <w:spacing w:after="240" w:line="254" w:lineRule="auto"/>
        <w:ind w:left="3120" w:right="3515"/>
        <w:jc w:val="center"/>
        <w:rPr>
          <w:sz w:val="28"/>
          <w:szCs w:val="28"/>
        </w:rPr>
      </w:pPr>
      <w:r w:rsidRPr="00362D84">
        <w:rPr>
          <w:b/>
          <w:bCs/>
          <w:sz w:val="28"/>
          <w:szCs w:val="28"/>
        </w:rPr>
        <w:t xml:space="preserve">Р I </w:t>
      </w:r>
      <w:r>
        <w:rPr>
          <w:b/>
          <w:bCs/>
          <w:sz w:val="28"/>
          <w:szCs w:val="28"/>
        </w:rPr>
        <w:t>Ш</w:t>
      </w:r>
      <w:r w:rsidRPr="00362D84">
        <w:rPr>
          <w:b/>
          <w:bCs/>
          <w:sz w:val="28"/>
          <w:szCs w:val="28"/>
        </w:rPr>
        <w:t xml:space="preserve"> Е </w:t>
      </w:r>
      <w:r>
        <w:rPr>
          <w:b/>
          <w:bCs/>
          <w:sz w:val="28"/>
          <w:szCs w:val="28"/>
        </w:rPr>
        <w:t xml:space="preserve">Н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 w:rsidRPr="00362D84">
        <w:rPr>
          <w:b/>
          <w:bCs/>
          <w:sz w:val="28"/>
          <w:szCs w:val="28"/>
        </w:rPr>
        <w:t xml:space="preserve"> Я</w:t>
      </w:r>
    </w:p>
    <w:p w:rsidR="002A0467" w:rsidRDefault="002A0467" w:rsidP="002A0467">
      <w:pPr>
        <w:pStyle w:val="1"/>
        <w:tabs>
          <w:tab w:val="left" w:pos="6538"/>
        </w:tabs>
        <w:spacing w:after="0" w:line="240" w:lineRule="auto"/>
        <w:rPr>
          <w:b/>
          <w:bCs/>
          <w:sz w:val="28"/>
          <w:szCs w:val="28"/>
        </w:rPr>
      </w:pPr>
      <w:r w:rsidRPr="00362D84">
        <w:rPr>
          <w:b/>
          <w:bCs/>
          <w:sz w:val="28"/>
          <w:szCs w:val="28"/>
        </w:rPr>
        <w:t>Від «28» вересня 2017 року.</w:t>
      </w:r>
      <w:r w:rsidRPr="00362D84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 xml:space="preserve">                </w:t>
      </w:r>
      <w:r w:rsidRPr="00362D84">
        <w:rPr>
          <w:b/>
          <w:bCs/>
          <w:sz w:val="28"/>
          <w:szCs w:val="28"/>
        </w:rPr>
        <w:t xml:space="preserve">№ </w:t>
      </w:r>
      <w:r w:rsidR="00552C1D">
        <w:rPr>
          <w:b/>
          <w:bCs/>
          <w:sz w:val="28"/>
          <w:szCs w:val="28"/>
        </w:rPr>
        <w:t>5</w:t>
      </w:r>
    </w:p>
    <w:p w:rsidR="005C521D" w:rsidRDefault="005C521D" w:rsidP="002A0467">
      <w:pPr>
        <w:pStyle w:val="1"/>
        <w:tabs>
          <w:tab w:val="left" w:pos="6538"/>
        </w:tabs>
        <w:spacing w:after="0" w:line="240" w:lineRule="auto"/>
        <w:rPr>
          <w:b/>
          <w:bCs/>
          <w:sz w:val="28"/>
          <w:szCs w:val="28"/>
        </w:rPr>
      </w:pPr>
    </w:p>
    <w:p w:rsidR="00552C1D" w:rsidRDefault="004E072C" w:rsidP="004E072C">
      <w:pPr>
        <w:pStyle w:val="1"/>
        <w:tabs>
          <w:tab w:val="left" w:pos="2903"/>
        </w:tabs>
        <w:spacing w:after="0" w:line="257" w:lineRule="auto"/>
        <w:ind w:right="566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 затвердження Програми за</w:t>
      </w:r>
      <w:r w:rsidR="00552C1D" w:rsidRPr="00362D84">
        <w:rPr>
          <w:b/>
          <w:bCs/>
          <w:sz w:val="28"/>
          <w:szCs w:val="28"/>
        </w:rPr>
        <w:t>безпечення</w:t>
      </w:r>
      <w:r>
        <w:rPr>
          <w:b/>
          <w:bCs/>
          <w:sz w:val="28"/>
          <w:szCs w:val="28"/>
        </w:rPr>
        <w:t xml:space="preserve"> </w:t>
      </w:r>
      <w:r w:rsidR="00552C1D" w:rsidRPr="00362D84">
        <w:rPr>
          <w:b/>
          <w:bCs/>
          <w:sz w:val="28"/>
          <w:szCs w:val="28"/>
        </w:rPr>
        <w:t>проведення</w:t>
      </w:r>
      <w:r>
        <w:rPr>
          <w:b/>
          <w:bCs/>
          <w:sz w:val="28"/>
          <w:szCs w:val="28"/>
        </w:rPr>
        <w:t xml:space="preserve"> протиепізоотичних заходів на т</w:t>
      </w:r>
      <w:r w:rsidR="00552C1D" w:rsidRPr="00362D84">
        <w:rPr>
          <w:b/>
          <w:bCs/>
          <w:sz w:val="28"/>
          <w:szCs w:val="28"/>
        </w:rPr>
        <w:t>ер</w:t>
      </w:r>
      <w:r>
        <w:rPr>
          <w:b/>
          <w:bCs/>
          <w:sz w:val="28"/>
          <w:szCs w:val="28"/>
        </w:rPr>
        <w:t>и</w:t>
      </w:r>
      <w:r w:rsidR="00552C1D" w:rsidRPr="00362D84">
        <w:rPr>
          <w:b/>
          <w:bCs/>
          <w:sz w:val="28"/>
          <w:szCs w:val="28"/>
        </w:rPr>
        <w:t>торії Грядівської сільської ради на 201</w:t>
      </w:r>
      <w:r>
        <w:rPr>
          <w:b/>
          <w:bCs/>
          <w:sz w:val="28"/>
          <w:szCs w:val="28"/>
        </w:rPr>
        <w:t>7</w:t>
      </w:r>
      <w:r w:rsidR="00552C1D" w:rsidRPr="00362D84">
        <w:rPr>
          <w:b/>
          <w:bCs/>
          <w:sz w:val="28"/>
          <w:szCs w:val="28"/>
        </w:rPr>
        <w:t>-2018 роки.</w:t>
      </w:r>
    </w:p>
    <w:p w:rsidR="004E072C" w:rsidRPr="00362D84" w:rsidRDefault="004E072C" w:rsidP="004E072C">
      <w:pPr>
        <w:pStyle w:val="1"/>
        <w:tabs>
          <w:tab w:val="left" w:pos="2903"/>
        </w:tabs>
        <w:spacing w:after="0" w:line="257" w:lineRule="auto"/>
        <w:ind w:right="5669"/>
        <w:jc w:val="both"/>
        <w:rPr>
          <w:sz w:val="28"/>
          <w:szCs w:val="28"/>
        </w:rPr>
      </w:pPr>
    </w:p>
    <w:p w:rsidR="00552C1D" w:rsidRDefault="00552C1D" w:rsidP="009D1FEB">
      <w:pPr>
        <w:pStyle w:val="1"/>
        <w:spacing w:after="0"/>
        <w:ind w:right="340" w:firstLine="142"/>
        <w:jc w:val="both"/>
        <w:rPr>
          <w:sz w:val="28"/>
          <w:szCs w:val="28"/>
        </w:rPr>
      </w:pPr>
      <w:r w:rsidRPr="00362D84">
        <w:rPr>
          <w:sz w:val="28"/>
          <w:szCs w:val="28"/>
        </w:rPr>
        <w:t>В</w:t>
      </w:r>
      <w:r>
        <w:rPr>
          <w:sz w:val="28"/>
          <w:szCs w:val="28"/>
        </w:rPr>
        <w:t>і</w:t>
      </w:r>
      <w:r w:rsidRPr="00362D84">
        <w:rPr>
          <w:sz w:val="28"/>
          <w:szCs w:val="28"/>
        </w:rPr>
        <w:t xml:space="preserve">дповідно до вимог «Бюджетного кодексу України», Закону України </w:t>
      </w:r>
      <w:r>
        <w:rPr>
          <w:sz w:val="28"/>
          <w:szCs w:val="28"/>
        </w:rPr>
        <w:t>«Про держ</w:t>
      </w:r>
      <w:r w:rsidRPr="00362D84">
        <w:rPr>
          <w:sz w:val="28"/>
          <w:szCs w:val="28"/>
        </w:rPr>
        <w:t xml:space="preserve">авний бюджет України на 2017 рік», заслухавши і обговоривши </w:t>
      </w:r>
      <w:bookmarkStart w:id="0" w:name="_GoBack"/>
      <w:bookmarkEnd w:id="0"/>
      <w:r>
        <w:rPr>
          <w:sz w:val="28"/>
          <w:szCs w:val="28"/>
        </w:rPr>
        <w:t>Прог</w:t>
      </w:r>
      <w:r w:rsidRPr="00362D84">
        <w:rPr>
          <w:sz w:val="28"/>
          <w:szCs w:val="28"/>
        </w:rPr>
        <w:t>раму забезпечення проведення протиепізоот</w:t>
      </w:r>
      <w:r>
        <w:rPr>
          <w:sz w:val="28"/>
          <w:szCs w:val="28"/>
        </w:rPr>
        <w:t xml:space="preserve">ичних заходів на території </w:t>
      </w:r>
      <w:r w:rsidRPr="004E072C">
        <w:rPr>
          <w:bCs/>
          <w:sz w:val="28"/>
          <w:szCs w:val="28"/>
        </w:rPr>
        <w:t>Гряд</w:t>
      </w:r>
      <w:r w:rsidR="004E072C" w:rsidRPr="004E072C">
        <w:rPr>
          <w:bCs/>
          <w:sz w:val="28"/>
          <w:szCs w:val="28"/>
        </w:rPr>
        <w:t>івської</w:t>
      </w:r>
      <w:r w:rsidRPr="004E072C">
        <w:rPr>
          <w:sz w:val="28"/>
          <w:szCs w:val="28"/>
        </w:rPr>
        <w:t xml:space="preserve"> </w:t>
      </w:r>
      <w:r w:rsidRPr="00362D84">
        <w:rPr>
          <w:sz w:val="28"/>
          <w:szCs w:val="28"/>
        </w:rPr>
        <w:t xml:space="preserve">сільської ради на 2017-2018 роки </w:t>
      </w:r>
      <w:r>
        <w:rPr>
          <w:sz w:val="28"/>
          <w:szCs w:val="28"/>
        </w:rPr>
        <w:t>та перелік заходів на 2017 рік, враховую</w:t>
      </w:r>
      <w:r w:rsidRPr="00362D84">
        <w:rPr>
          <w:sz w:val="28"/>
          <w:szCs w:val="28"/>
        </w:rPr>
        <w:t>чи пропозиції постійних депу</w:t>
      </w:r>
      <w:r>
        <w:rPr>
          <w:sz w:val="28"/>
          <w:szCs w:val="28"/>
        </w:rPr>
        <w:t>татських комісій сільської ради, ке</w:t>
      </w:r>
      <w:r w:rsidRPr="00362D84">
        <w:rPr>
          <w:sz w:val="28"/>
          <w:szCs w:val="28"/>
        </w:rPr>
        <w:t>руючись п.22 ст.26 Закону України «Про місцеве самоврядування в У</w:t>
      </w:r>
      <w:r>
        <w:rPr>
          <w:sz w:val="28"/>
          <w:szCs w:val="28"/>
        </w:rPr>
        <w:t>країні»</w:t>
      </w:r>
      <w:r w:rsidRPr="00362D84">
        <w:rPr>
          <w:sz w:val="28"/>
          <w:szCs w:val="28"/>
        </w:rPr>
        <w:t xml:space="preserve"> Грядівська сільська рада</w:t>
      </w:r>
    </w:p>
    <w:p w:rsidR="009D1FEB" w:rsidRPr="00362D84" w:rsidRDefault="009D1FEB" w:rsidP="009D1FEB">
      <w:pPr>
        <w:pStyle w:val="1"/>
        <w:spacing w:after="0"/>
        <w:ind w:right="340" w:firstLine="142"/>
        <w:jc w:val="both"/>
        <w:rPr>
          <w:sz w:val="28"/>
          <w:szCs w:val="28"/>
        </w:rPr>
      </w:pPr>
    </w:p>
    <w:p w:rsidR="00552C1D" w:rsidRPr="00362D84" w:rsidRDefault="00552C1D" w:rsidP="009D1FEB">
      <w:pPr>
        <w:pStyle w:val="40"/>
        <w:keepNext/>
        <w:keepLines/>
        <w:spacing w:after="320" w:line="240" w:lineRule="auto"/>
        <w:ind w:right="340"/>
        <w:jc w:val="center"/>
        <w:rPr>
          <w:sz w:val="28"/>
          <w:szCs w:val="28"/>
        </w:rPr>
      </w:pPr>
      <w:bookmarkStart w:id="1" w:name="bookmark156"/>
      <w:bookmarkStart w:id="2" w:name="bookmark157"/>
      <w:bookmarkStart w:id="3" w:name="bookmark158"/>
      <w:r w:rsidRPr="00362D84">
        <w:rPr>
          <w:sz w:val="28"/>
          <w:szCs w:val="28"/>
        </w:rPr>
        <w:t>В</w:t>
      </w:r>
      <w:r w:rsidR="004E072C">
        <w:rPr>
          <w:sz w:val="28"/>
          <w:szCs w:val="28"/>
        </w:rPr>
        <w:t xml:space="preserve"> </w:t>
      </w:r>
      <w:r w:rsidRPr="00362D84">
        <w:rPr>
          <w:sz w:val="28"/>
          <w:szCs w:val="28"/>
        </w:rPr>
        <w:t>И</w:t>
      </w:r>
      <w:r w:rsidR="004E072C">
        <w:rPr>
          <w:sz w:val="28"/>
          <w:szCs w:val="28"/>
        </w:rPr>
        <w:t xml:space="preserve"> </w:t>
      </w:r>
      <w:r w:rsidRPr="00362D84">
        <w:rPr>
          <w:sz w:val="28"/>
          <w:szCs w:val="28"/>
        </w:rPr>
        <w:t>Р</w:t>
      </w:r>
      <w:r w:rsidR="004E072C">
        <w:rPr>
          <w:sz w:val="28"/>
          <w:szCs w:val="28"/>
        </w:rPr>
        <w:t xml:space="preserve"> </w:t>
      </w:r>
      <w:r w:rsidRPr="00362D84">
        <w:rPr>
          <w:sz w:val="28"/>
          <w:szCs w:val="28"/>
        </w:rPr>
        <w:t>І</w:t>
      </w:r>
      <w:r w:rsidR="004E072C">
        <w:rPr>
          <w:sz w:val="28"/>
          <w:szCs w:val="28"/>
        </w:rPr>
        <w:t xml:space="preserve"> </w:t>
      </w:r>
      <w:r w:rsidRPr="00362D84">
        <w:rPr>
          <w:sz w:val="28"/>
          <w:szCs w:val="28"/>
        </w:rPr>
        <w:t>Ш</w:t>
      </w:r>
      <w:r w:rsidR="004E072C">
        <w:rPr>
          <w:sz w:val="28"/>
          <w:szCs w:val="28"/>
        </w:rPr>
        <w:t xml:space="preserve"> </w:t>
      </w:r>
      <w:r w:rsidRPr="00362D84">
        <w:rPr>
          <w:sz w:val="28"/>
          <w:szCs w:val="28"/>
        </w:rPr>
        <w:t>И</w:t>
      </w:r>
      <w:r w:rsidR="004E072C">
        <w:rPr>
          <w:sz w:val="28"/>
          <w:szCs w:val="28"/>
        </w:rPr>
        <w:t xml:space="preserve"> </w:t>
      </w:r>
      <w:r w:rsidRPr="00362D84">
        <w:rPr>
          <w:sz w:val="28"/>
          <w:szCs w:val="28"/>
        </w:rPr>
        <w:t>Л А:</w:t>
      </w:r>
      <w:bookmarkEnd w:id="1"/>
      <w:bookmarkEnd w:id="2"/>
      <w:bookmarkEnd w:id="3"/>
    </w:p>
    <w:p w:rsidR="002775C1" w:rsidRDefault="00552C1D" w:rsidP="009D1FEB">
      <w:pPr>
        <w:pStyle w:val="1"/>
        <w:numPr>
          <w:ilvl w:val="0"/>
          <w:numId w:val="5"/>
        </w:numPr>
        <w:spacing w:after="320"/>
        <w:ind w:right="340"/>
        <w:jc w:val="both"/>
        <w:rPr>
          <w:sz w:val="28"/>
          <w:szCs w:val="28"/>
        </w:rPr>
      </w:pPr>
      <w:r w:rsidRPr="00362D84">
        <w:rPr>
          <w:sz w:val="28"/>
          <w:szCs w:val="28"/>
        </w:rPr>
        <w:t xml:space="preserve">Затвердити Програму забезпечення проведення </w:t>
      </w:r>
      <w:r w:rsidR="002775C1">
        <w:rPr>
          <w:sz w:val="28"/>
          <w:szCs w:val="28"/>
        </w:rPr>
        <w:t xml:space="preserve">протиепізоотичних </w:t>
      </w:r>
      <w:r w:rsidRPr="00362D84">
        <w:rPr>
          <w:sz w:val="28"/>
          <w:szCs w:val="28"/>
        </w:rPr>
        <w:t>заходів на території Грядівської сільс</w:t>
      </w:r>
      <w:r w:rsidR="002775C1">
        <w:rPr>
          <w:sz w:val="28"/>
          <w:szCs w:val="28"/>
        </w:rPr>
        <w:t>ької ради на 2017-2018 роки (додаток №1 додається)</w:t>
      </w:r>
    </w:p>
    <w:p w:rsidR="002775C1" w:rsidRDefault="00552C1D" w:rsidP="009D1FEB">
      <w:pPr>
        <w:pStyle w:val="1"/>
        <w:numPr>
          <w:ilvl w:val="0"/>
          <w:numId w:val="5"/>
        </w:numPr>
        <w:spacing w:after="320"/>
        <w:ind w:right="340"/>
        <w:jc w:val="both"/>
        <w:rPr>
          <w:sz w:val="28"/>
          <w:szCs w:val="28"/>
        </w:rPr>
      </w:pPr>
      <w:r w:rsidRPr="004E072C">
        <w:rPr>
          <w:bCs/>
          <w:sz w:val="28"/>
          <w:szCs w:val="28"/>
        </w:rPr>
        <w:t xml:space="preserve">Затвердити </w:t>
      </w:r>
      <w:r w:rsidRPr="00362D84">
        <w:rPr>
          <w:sz w:val="28"/>
          <w:szCs w:val="28"/>
        </w:rPr>
        <w:t>Перелік заходів на 2017 рік згідно Програми (додаток №2</w:t>
      </w:r>
      <w:r w:rsidR="004E072C">
        <w:rPr>
          <w:sz w:val="28"/>
          <w:szCs w:val="28"/>
        </w:rPr>
        <w:t xml:space="preserve"> </w:t>
      </w:r>
      <w:r w:rsidR="002775C1">
        <w:rPr>
          <w:sz w:val="28"/>
          <w:szCs w:val="28"/>
        </w:rPr>
        <w:t>додається).</w:t>
      </w:r>
    </w:p>
    <w:p w:rsidR="00552C1D" w:rsidRPr="009D1FEB" w:rsidRDefault="00552C1D" w:rsidP="009D1FEB">
      <w:pPr>
        <w:pStyle w:val="1"/>
        <w:numPr>
          <w:ilvl w:val="0"/>
          <w:numId w:val="5"/>
        </w:numPr>
        <w:spacing w:after="320"/>
        <w:ind w:right="340"/>
        <w:jc w:val="both"/>
        <w:rPr>
          <w:sz w:val="28"/>
          <w:szCs w:val="28"/>
        </w:rPr>
      </w:pPr>
      <w:r w:rsidRPr="00362D84">
        <w:rPr>
          <w:sz w:val="28"/>
          <w:szCs w:val="28"/>
        </w:rPr>
        <w:t>Контроль за виконанням даного рішення покласти на пост</w:t>
      </w:r>
      <w:r w:rsidR="002775C1">
        <w:rPr>
          <w:sz w:val="28"/>
          <w:szCs w:val="28"/>
        </w:rPr>
        <w:t>ійну депу</w:t>
      </w:r>
      <w:r w:rsidRPr="00362D84">
        <w:rPr>
          <w:sz w:val="28"/>
          <w:szCs w:val="28"/>
        </w:rPr>
        <w:t>татськ</w:t>
      </w:r>
      <w:r w:rsidR="002775C1">
        <w:rPr>
          <w:sz w:val="28"/>
          <w:szCs w:val="28"/>
        </w:rPr>
        <w:t>у</w:t>
      </w:r>
      <w:r w:rsidRPr="00362D84">
        <w:rPr>
          <w:sz w:val="28"/>
          <w:szCs w:val="28"/>
        </w:rPr>
        <w:t xml:space="preserve"> комісію з питань бюджету, соціально-економічного </w:t>
      </w:r>
      <w:r w:rsidR="002775C1">
        <w:rPr>
          <w:sz w:val="28"/>
          <w:szCs w:val="28"/>
        </w:rPr>
        <w:t>розвитку,</w:t>
      </w:r>
      <w:r w:rsidRPr="00362D84">
        <w:rPr>
          <w:sz w:val="28"/>
          <w:szCs w:val="28"/>
        </w:rPr>
        <w:t xml:space="preserve"> промисловості, торгівлі, підприємницької діяльнос</w:t>
      </w:r>
      <w:r w:rsidR="002775C1">
        <w:rPr>
          <w:sz w:val="28"/>
          <w:szCs w:val="28"/>
        </w:rPr>
        <w:t>т</w:t>
      </w:r>
      <w:r w:rsidRPr="00362D84">
        <w:rPr>
          <w:sz w:val="28"/>
          <w:szCs w:val="28"/>
        </w:rPr>
        <w:t>і</w:t>
      </w:r>
      <w:r w:rsidR="002775C1">
        <w:rPr>
          <w:sz w:val="28"/>
          <w:szCs w:val="28"/>
        </w:rPr>
        <w:t>,</w:t>
      </w:r>
      <w:r w:rsidRPr="00362D84">
        <w:rPr>
          <w:sz w:val="28"/>
          <w:szCs w:val="28"/>
        </w:rPr>
        <w:t xml:space="preserve"> деп</w:t>
      </w:r>
      <w:r w:rsidR="002775C1">
        <w:rPr>
          <w:sz w:val="28"/>
          <w:szCs w:val="28"/>
        </w:rPr>
        <w:t>утатської</w:t>
      </w:r>
      <w:r w:rsidRPr="00362D84">
        <w:rPr>
          <w:sz w:val="28"/>
          <w:szCs w:val="28"/>
        </w:rPr>
        <w:t xml:space="preserve"> етики та регламенту та з питань екології та охорони </w:t>
      </w:r>
      <w:r w:rsidR="002775C1">
        <w:rPr>
          <w:sz w:val="28"/>
          <w:szCs w:val="28"/>
        </w:rPr>
        <w:t>нав</w:t>
      </w:r>
      <w:r w:rsidRPr="00362D84">
        <w:rPr>
          <w:sz w:val="28"/>
          <w:szCs w:val="28"/>
        </w:rPr>
        <w:t xml:space="preserve">колишнього природного середовища та житлово-комунального </w:t>
      </w:r>
      <w:r w:rsidRPr="009D1FEB">
        <w:rPr>
          <w:bCs/>
          <w:sz w:val="28"/>
          <w:szCs w:val="28"/>
        </w:rPr>
        <w:t>господарства.</w:t>
      </w:r>
    </w:p>
    <w:p w:rsidR="00230184" w:rsidRDefault="00230184" w:rsidP="005C521D">
      <w:pPr>
        <w:pStyle w:val="1"/>
        <w:spacing w:after="0" w:line="240" w:lineRule="auto"/>
        <w:ind w:left="851" w:right="170"/>
        <w:jc w:val="both"/>
        <w:rPr>
          <w:sz w:val="28"/>
          <w:szCs w:val="28"/>
        </w:rPr>
      </w:pPr>
    </w:p>
    <w:p w:rsidR="00230184" w:rsidRDefault="00230184" w:rsidP="005C521D">
      <w:pPr>
        <w:pStyle w:val="1"/>
        <w:spacing w:after="0" w:line="240" w:lineRule="auto"/>
        <w:ind w:left="851" w:right="170"/>
        <w:jc w:val="both"/>
        <w:rPr>
          <w:sz w:val="28"/>
          <w:szCs w:val="28"/>
        </w:rPr>
      </w:pPr>
    </w:p>
    <w:p w:rsidR="00230184" w:rsidRDefault="00230184" w:rsidP="005C521D">
      <w:pPr>
        <w:pStyle w:val="1"/>
        <w:spacing w:after="0" w:line="240" w:lineRule="auto"/>
        <w:ind w:left="851" w:right="170"/>
        <w:jc w:val="both"/>
        <w:rPr>
          <w:sz w:val="28"/>
          <w:szCs w:val="28"/>
        </w:rPr>
      </w:pPr>
    </w:p>
    <w:p w:rsidR="002A0467" w:rsidRPr="00704F01" w:rsidRDefault="002A0467" w:rsidP="005C521D">
      <w:pPr>
        <w:pStyle w:val="1"/>
        <w:spacing w:after="0" w:line="240" w:lineRule="auto"/>
        <w:ind w:left="851" w:right="170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     М. Василина</w:t>
      </w:r>
    </w:p>
    <w:sectPr w:rsidR="002A0467" w:rsidRPr="00704F0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35A3"/>
    <w:multiLevelType w:val="hybridMultilevel"/>
    <w:tmpl w:val="BDC81BF6"/>
    <w:lvl w:ilvl="0" w:tplc="64EAC1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E08C5"/>
    <w:multiLevelType w:val="hybridMultilevel"/>
    <w:tmpl w:val="303E247E"/>
    <w:lvl w:ilvl="0" w:tplc="64EAC1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330068"/>
    <w:multiLevelType w:val="hybridMultilevel"/>
    <w:tmpl w:val="8E365350"/>
    <w:lvl w:ilvl="0" w:tplc="64EAC1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A52274"/>
    <w:multiLevelType w:val="hybridMultilevel"/>
    <w:tmpl w:val="DAEC0F90"/>
    <w:lvl w:ilvl="0" w:tplc="64EAC1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0C08C0"/>
    <w:multiLevelType w:val="multilevel"/>
    <w:tmpl w:val="C616E9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EC1"/>
    <w:rsid w:val="00024E73"/>
    <w:rsid w:val="00230184"/>
    <w:rsid w:val="002775C1"/>
    <w:rsid w:val="00280EC1"/>
    <w:rsid w:val="002A0467"/>
    <w:rsid w:val="00474C3A"/>
    <w:rsid w:val="004939C4"/>
    <w:rsid w:val="004E072C"/>
    <w:rsid w:val="00552C1D"/>
    <w:rsid w:val="005C521D"/>
    <w:rsid w:val="009D1FEB"/>
    <w:rsid w:val="00A87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F92D5"/>
  <w15:chartTrackingRefBased/>
  <w15:docId w15:val="{37996501-B43B-4F16-BE53-C12A8BD5E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A0467"/>
    <w:rPr>
      <w:rFonts w:ascii="Times New Roman" w:eastAsia="Times New Roman" w:hAnsi="Times New Roman" w:cs="Times New Roman"/>
      <w:sz w:val="26"/>
      <w:szCs w:val="26"/>
    </w:rPr>
  </w:style>
  <w:style w:type="character" w:customStyle="1" w:styleId="4">
    <w:name w:val="Заголовок №4_"/>
    <w:basedOn w:val="a0"/>
    <w:link w:val="40"/>
    <w:rsid w:val="002A0467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2A0467"/>
    <w:pPr>
      <w:widowControl w:val="0"/>
      <w:spacing w:after="120" w:line="264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Заголовок №4"/>
    <w:basedOn w:val="a"/>
    <w:link w:val="4"/>
    <w:rsid w:val="002A0467"/>
    <w:pPr>
      <w:widowControl w:val="0"/>
      <w:spacing w:after="300" w:line="254" w:lineRule="auto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a4">
    <w:name w:val="Інше_"/>
    <w:basedOn w:val="a0"/>
    <w:link w:val="a5"/>
    <w:rsid w:val="00024E73"/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Інше"/>
    <w:basedOn w:val="a"/>
    <w:link w:val="a4"/>
    <w:rsid w:val="00024E73"/>
    <w:pPr>
      <w:widowControl w:val="0"/>
      <w:spacing w:after="120" w:line="264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a6">
    <w:name w:val="List Paragraph"/>
    <w:basedOn w:val="a"/>
    <w:uiPriority w:val="34"/>
    <w:qFormat/>
    <w:rsid w:val="0023018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E07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E07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902</Words>
  <Characters>515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2022-09-14T20:39:00Z</cp:lastPrinted>
  <dcterms:created xsi:type="dcterms:W3CDTF">2022-09-14T19:45:00Z</dcterms:created>
  <dcterms:modified xsi:type="dcterms:W3CDTF">2022-09-14T21:40:00Z</dcterms:modified>
</cp:coreProperties>
</file>