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32A" w:rsidRPr="002A14D5" w:rsidRDefault="005D132A" w:rsidP="005D132A">
      <w:pPr>
        <w:pStyle w:val="1"/>
        <w:spacing w:after="180" w:line="257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  <w:r w:rsidRPr="002A14D5">
        <w:rPr>
          <w:b/>
          <w:bCs/>
          <w:sz w:val="28"/>
          <w:szCs w:val="28"/>
        </w:rPr>
        <w:br/>
        <w:t>ЖИДІВСЬКА СІЛЬСЬКА РАДА</w:t>
      </w:r>
      <w:r w:rsidRPr="002A14D5">
        <w:rPr>
          <w:b/>
          <w:bCs/>
          <w:sz w:val="28"/>
          <w:szCs w:val="28"/>
        </w:rPr>
        <w:br/>
        <w:t>ЖОВКНИ ЬКОЮ РАЙОНУ ЛЬВІВСЬКОЇ ОЬЛАСТІ</w:t>
      </w:r>
      <w:r w:rsidRPr="002A14D5">
        <w:rPr>
          <w:b/>
          <w:bCs/>
          <w:sz w:val="28"/>
          <w:szCs w:val="28"/>
        </w:rPr>
        <w:br/>
        <w:t>XIV-а сесія VI-того скликання</w:t>
      </w:r>
    </w:p>
    <w:p w:rsidR="005D132A" w:rsidRPr="002A14D5" w:rsidRDefault="005D132A" w:rsidP="005D132A">
      <w:pPr>
        <w:pStyle w:val="1"/>
        <w:spacing w:after="180" w:line="264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Р І </w:t>
      </w:r>
      <w:r>
        <w:rPr>
          <w:b/>
          <w:bCs/>
          <w:sz w:val="28"/>
          <w:szCs w:val="28"/>
        </w:rPr>
        <w:t xml:space="preserve">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2A14D5">
        <w:rPr>
          <w:b/>
          <w:bCs/>
          <w:sz w:val="28"/>
          <w:szCs w:val="28"/>
        </w:rPr>
        <w:t xml:space="preserve"> Я</w:t>
      </w:r>
    </w:p>
    <w:p w:rsidR="005D132A" w:rsidRPr="002A14D5" w:rsidRDefault="005D132A" w:rsidP="005D132A">
      <w:pPr>
        <w:pStyle w:val="1"/>
        <w:tabs>
          <w:tab w:val="left" w:pos="7448"/>
        </w:tabs>
        <w:spacing w:after="320" w:line="264" w:lineRule="auto"/>
        <w:ind w:left="260" w:firstLine="20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 w:rsidRPr="002A14D5">
        <w:rPr>
          <w:b/>
          <w:bCs/>
          <w:sz w:val="28"/>
          <w:szCs w:val="28"/>
        </w:rPr>
        <w:tab/>
        <w:t>№ 9</w:t>
      </w:r>
    </w:p>
    <w:p w:rsidR="005D132A" w:rsidRPr="00F0525C" w:rsidRDefault="005D132A" w:rsidP="005D132A">
      <w:pPr>
        <w:pStyle w:val="1"/>
        <w:spacing w:after="400" w:line="240" w:lineRule="auto"/>
        <w:ind w:left="260" w:right="5216" w:firstLine="20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Про встановлення преміювання сільському голові </w:t>
      </w:r>
      <w:r>
        <w:rPr>
          <w:b/>
          <w:bCs/>
          <w:sz w:val="28"/>
          <w:szCs w:val="28"/>
        </w:rPr>
        <w:t xml:space="preserve"> Грядівської </w:t>
      </w:r>
      <w:r w:rsidRPr="002A14D5">
        <w:rPr>
          <w:b/>
          <w:bCs/>
          <w:sz w:val="28"/>
          <w:szCs w:val="28"/>
        </w:rPr>
        <w:t>сільської ради.</w:t>
      </w:r>
    </w:p>
    <w:p w:rsidR="005D132A" w:rsidRDefault="005D132A" w:rsidP="005D132A">
      <w:pPr>
        <w:pStyle w:val="1"/>
        <w:spacing w:line="286" w:lineRule="auto"/>
        <w:ind w:left="260" w:firstLine="44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Керуючись п.2 Постанови Кабінету Міністрів України від 09.03.2006р. №268 «Про упорядкуван</w:t>
      </w:r>
      <w:r>
        <w:rPr>
          <w:sz w:val="28"/>
          <w:szCs w:val="28"/>
        </w:rPr>
        <w:t>ня структури та умов оплати прац</w:t>
      </w:r>
      <w:r w:rsidRPr="002A14D5">
        <w:rPr>
          <w:sz w:val="28"/>
          <w:szCs w:val="28"/>
        </w:rPr>
        <w:t>і працівників апарату органів виконавчої влади, органів прокуратури, суддів та інших органів», враховуючи рекомендації постійної депутатської комісії з питань бюджету, соціально-економічног</w:t>
      </w:r>
      <w:r>
        <w:rPr>
          <w:sz w:val="28"/>
          <w:szCs w:val="28"/>
        </w:rPr>
        <w:t>о розвитку, промисловості, торг</w:t>
      </w:r>
      <w:r w:rsidRPr="002A14D5">
        <w:rPr>
          <w:sz w:val="28"/>
          <w:szCs w:val="28"/>
        </w:rPr>
        <w:t>івлі, підприємницької діяльності, депутатської етики та регламенту, Грядівська сільська рада</w:t>
      </w:r>
    </w:p>
    <w:p w:rsidR="005D132A" w:rsidRPr="002A14D5" w:rsidRDefault="005D132A" w:rsidP="005D132A">
      <w:pPr>
        <w:pStyle w:val="1"/>
        <w:spacing w:line="286" w:lineRule="auto"/>
        <w:ind w:left="260" w:firstLine="440"/>
        <w:jc w:val="both"/>
        <w:rPr>
          <w:sz w:val="28"/>
          <w:szCs w:val="28"/>
        </w:rPr>
      </w:pPr>
    </w:p>
    <w:p w:rsidR="005D132A" w:rsidRPr="002A14D5" w:rsidRDefault="005D132A" w:rsidP="005D132A">
      <w:pPr>
        <w:pStyle w:val="60"/>
        <w:keepNext/>
        <w:keepLines/>
        <w:spacing w:after="320" w:line="264" w:lineRule="auto"/>
        <w:jc w:val="center"/>
        <w:rPr>
          <w:sz w:val="28"/>
          <w:szCs w:val="28"/>
        </w:rPr>
      </w:pPr>
      <w:bookmarkStart w:id="0" w:name="bookmark175"/>
      <w:bookmarkStart w:id="1" w:name="bookmark176"/>
      <w:bookmarkStart w:id="2" w:name="bookmark177"/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А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:</w:t>
      </w:r>
      <w:bookmarkEnd w:id="0"/>
      <w:bookmarkEnd w:id="1"/>
      <w:bookmarkEnd w:id="2"/>
    </w:p>
    <w:p w:rsidR="005D132A" w:rsidRPr="002A14D5" w:rsidRDefault="005D132A" w:rsidP="005D132A">
      <w:pPr>
        <w:pStyle w:val="1"/>
        <w:numPr>
          <w:ilvl w:val="0"/>
          <w:numId w:val="1"/>
        </w:numPr>
        <w:tabs>
          <w:tab w:val="left" w:pos="787"/>
        </w:tabs>
        <w:spacing w:after="320" w:line="240" w:lineRule="auto"/>
        <w:ind w:left="760" w:right="113" w:hanging="340"/>
        <w:jc w:val="both"/>
        <w:rPr>
          <w:sz w:val="28"/>
          <w:szCs w:val="28"/>
        </w:rPr>
      </w:pPr>
      <w:bookmarkStart w:id="3" w:name="bookmark178"/>
      <w:bookmarkEnd w:id="3"/>
      <w:r w:rsidRPr="002A14D5">
        <w:rPr>
          <w:sz w:val="28"/>
          <w:szCs w:val="28"/>
        </w:rPr>
        <w:t>Встановити сільському голові преміювання в межах фонду оплати праці в розмірі 200% (двісті) відсотків посадового окладу.</w:t>
      </w:r>
    </w:p>
    <w:p w:rsidR="005D132A" w:rsidRPr="002A14D5" w:rsidRDefault="005D132A" w:rsidP="005D132A">
      <w:pPr>
        <w:pStyle w:val="1"/>
        <w:numPr>
          <w:ilvl w:val="0"/>
          <w:numId w:val="1"/>
        </w:numPr>
        <w:tabs>
          <w:tab w:val="left" w:pos="787"/>
        </w:tabs>
        <w:spacing w:after="180" w:line="240" w:lineRule="auto"/>
        <w:ind w:left="760" w:right="113" w:hanging="340"/>
        <w:jc w:val="both"/>
        <w:rPr>
          <w:sz w:val="28"/>
          <w:szCs w:val="28"/>
        </w:rPr>
      </w:pPr>
      <w:bookmarkStart w:id="4" w:name="bookmark179"/>
      <w:bookmarkEnd w:id="4"/>
      <w:r w:rsidRPr="002A14D5">
        <w:rPr>
          <w:sz w:val="28"/>
          <w:szCs w:val="28"/>
        </w:rPr>
        <w:t>Преміювати сільського голову до Дня місцевого самоврядування в розмірі посадового окладу.</w:t>
      </w:r>
    </w:p>
    <w:p w:rsidR="005D132A" w:rsidRPr="002A14D5" w:rsidRDefault="005D132A" w:rsidP="005D132A">
      <w:pPr>
        <w:pStyle w:val="1"/>
        <w:numPr>
          <w:ilvl w:val="0"/>
          <w:numId w:val="1"/>
        </w:numPr>
        <w:tabs>
          <w:tab w:val="left" w:pos="787"/>
        </w:tabs>
        <w:spacing w:after="180" w:line="240" w:lineRule="auto"/>
        <w:ind w:left="760" w:right="113" w:hanging="340"/>
        <w:jc w:val="both"/>
        <w:rPr>
          <w:sz w:val="28"/>
          <w:szCs w:val="28"/>
        </w:rPr>
      </w:pPr>
      <w:bookmarkStart w:id="5" w:name="bookmark180"/>
      <w:bookmarkEnd w:id="5"/>
      <w:r w:rsidRPr="002A14D5">
        <w:rPr>
          <w:sz w:val="28"/>
          <w:szCs w:val="28"/>
        </w:rPr>
        <w:t>Преміювати сільського голову до Дня незалежності України в розмірі посадового окладу.</w:t>
      </w:r>
    </w:p>
    <w:p w:rsidR="005D132A" w:rsidRPr="002A14D5" w:rsidRDefault="005D132A" w:rsidP="005D132A">
      <w:pPr>
        <w:pStyle w:val="1"/>
        <w:numPr>
          <w:ilvl w:val="0"/>
          <w:numId w:val="1"/>
        </w:numPr>
        <w:tabs>
          <w:tab w:val="left" w:pos="787"/>
        </w:tabs>
        <w:spacing w:after="680" w:line="240" w:lineRule="auto"/>
        <w:ind w:left="760" w:right="113" w:hanging="340"/>
        <w:jc w:val="both"/>
        <w:rPr>
          <w:sz w:val="28"/>
          <w:szCs w:val="28"/>
        </w:rPr>
      </w:pPr>
      <w:bookmarkStart w:id="6" w:name="bookmark181"/>
      <w:bookmarkEnd w:id="6"/>
      <w:r w:rsidRPr="002A14D5">
        <w:rPr>
          <w:sz w:val="28"/>
          <w:szCs w:val="28"/>
        </w:rPr>
        <w:t>Контроль за виконанням даного рішення покласти на головного бухгалтера сільської ради .</w:t>
      </w:r>
    </w:p>
    <w:p w:rsidR="005D132A" w:rsidRDefault="005D132A" w:rsidP="005D132A">
      <w:pPr>
        <w:ind w:firstLine="1276"/>
        <w:rPr>
          <w:rFonts w:ascii="Times New Roman" w:hAnsi="Times New Roman" w:cs="Times New Roman"/>
          <w:sz w:val="28"/>
          <w:szCs w:val="28"/>
        </w:rPr>
      </w:pPr>
    </w:p>
    <w:p w:rsidR="005D132A" w:rsidRDefault="005D132A" w:rsidP="005D132A">
      <w:pPr>
        <w:ind w:firstLine="1276"/>
        <w:rPr>
          <w:rFonts w:ascii="Times New Roman" w:hAnsi="Times New Roman" w:cs="Times New Roman"/>
          <w:sz w:val="28"/>
          <w:szCs w:val="28"/>
        </w:rPr>
      </w:pPr>
    </w:p>
    <w:p w:rsidR="005D132A" w:rsidRDefault="005D132A" w:rsidP="005D132A">
      <w:pPr>
        <w:ind w:firstLine="1276"/>
        <w:rPr>
          <w:rFonts w:ascii="Times New Roman" w:hAnsi="Times New Roman" w:cs="Times New Roman"/>
          <w:sz w:val="28"/>
          <w:szCs w:val="28"/>
        </w:rPr>
      </w:pPr>
    </w:p>
    <w:p w:rsidR="005D132A" w:rsidRDefault="005D132A" w:rsidP="005D132A">
      <w:pPr>
        <w:ind w:firstLine="1276"/>
        <w:rPr>
          <w:rFonts w:ascii="Times New Roman" w:hAnsi="Times New Roman" w:cs="Times New Roman"/>
          <w:sz w:val="28"/>
          <w:szCs w:val="28"/>
        </w:rPr>
      </w:pPr>
    </w:p>
    <w:p w:rsidR="005D132A" w:rsidRDefault="005D132A" w:rsidP="005D132A">
      <w:pPr>
        <w:ind w:firstLine="1276"/>
        <w:rPr>
          <w:rFonts w:ascii="Times New Roman" w:hAnsi="Times New Roman" w:cs="Times New Roman"/>
          <w:sz w:val="28"/>
          <w:szCs w:val="28"/>
        </w:rPr>
      </w:pPr>
    </w:p>
    <w:p w:rsidR="00305610" w:rsidRDefault="005D132A" w:rsidP="005D132A">
      <w:pPr>
        <w:ind w:firstLine="1276"/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</w:t>
      </w:r>
      <w:bookmarkStart w:id="7" w:name="_GoBack"/>
      <w:bookmarkEnd w:id="7"/>
      <w:r>
        <w:rPr>
          <w:rFonts w:ascii="Times New Roman" w:hAnsi="Times New Roman" w:cs="Times New Roman"/>
          <w:sz w:val="28"/>
          <w:szCs w:val="28"/>
        </w:rPr>
        <w:t xml:space="preserve">        М. Василина</w:t>
      </w:r>
    </w:p>
    <w:sectPr w:rsidR="00305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E3F"/>
    <w:rsid w:val="00305610"/>
    <w:rsid w:val="005D132A"/>
    <w:rsid w:val="009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35EF2"/>
  <w15:chartTrackingRefBased/>
  <w15:docId w15:val="{A526116C-241C-4BEB-861A-FBA6F78B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D132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D132A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5D132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5D132A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60">
    <w:name w:val="Заголовок №6"/>
    <w:basedOn w:val="a"/>
    <w:link w:val="6"/>
    <w:rsid w:val="005D132A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725</Words>
  <Characters>414</Characters>
  <Application>Microsoft Office Word</Application>
  <DocSecurity>0</DocSecurity>
  <Lines>3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2022-09-21T22:12:00Z</dcterms:created>
  <dcterms:modified xsi:type="dcterms:W3CDTF">2022-09-21T22:16:00Z</dcterms:modified>
</cp:coreProperties>
</file>