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28C" w:rsidRPr="00122A1B" w:rsidRDefault="0084428C" w:rsidP="0084428C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УКРАЇНА</w:t>
      </w:r>
    </w:p>
    <w:p w:rsidR="0084428C" w:rsidRPr="00122A1B" w:rsidRDefault="0084428C" w:rsidP="0084428C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ГРЯДІВСЬКА СІЛЬСЬКА РАДА</w:t>
      </w: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br/>
        <w:t>ЖОВКІВСЬКОГО РАЙОНУ ЛЬВІВСЬКОЇ ОБЛАСТІ</w:t>
      </w:r>
    </w:p>
    <w:p w:rsidR="0084428C" w:rsidRPr="00122A1B" w:rsidRDefault="0084428C" w:rsidP="0084428C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ІІІ - я сесія VI- того скликання</w:t>
      </w:r>
    </w:p>
    <w:p w:rsidR="0084428C" w:rsidRPr="00122A1B" w:rsidRDefault="0084428C" w:rsidP="0084428C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4428C" w:rsidRPr="00122A1B" w:rsidRDefault="0084428C" w:rsidP="0084428C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Р І Ш Е Н </w:t>
      </w:r>
      <w:proofErr w:type="spellStart"/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</w:t>
      </w:r>
      <w:proofErr w:type="spellEnd"/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Я</w:t>
      </w:r>
    </w:p>
    <w:p w:rsidR="0084428C" w:rsidRPr="00122A1B" w:rsidRDefault="0084428C" w:rsidP="0084428C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4428C" w:rsidRPr="00122A1B" w:rsidRDefault="0084428C" w:rsidP="009564FF">
      <w:pPr>
        <w:spacing w:after="320"/>
        <w:ind w:left="-227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Від «26» лютого 2016 року.                                   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                     №</w:t>
      </w:r>
      <w:r w:rsidR="009564FF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4</w:t>
      </w:r>
    </w:p>
    <w:p w:rsidR="0084428C" w:rsidRPr="00122A1B" w:rsidRDefault="0084428C" w:rsidP="009564FF">
      <w:pPr>
        <w:pStyle w:val="1"/>
        <w:spacing w:after="260" w:line="254" w:lineRule="auto"/>
        <w:ind w:left="-567" w:firstLine="714"/>
        <w:jc w:val="both"/>
        <w:rPr>
          <w:b/>
          <w:sz w:val="28"/>
          <w:szCs w:val="28"/>
        </w:rPr>
      </w:pPr>
      <w:r w:rsidRPr="00122A1B">
        <w:rPr>
          <w:b/>
          <w:sz w:val="28"/>
          <w:szCs w:val="28"/>
        </w:rPr>
        <w:t>Про фі</w:t>
      </w:r>
      <w:r>
        <w:rPr>
          <w:b/>
          <w:sz w:val="28"/>
          <w:szCs w:val="28"/>
        </w:rPr>
        <w:t>нансування мікропрое</w:t>
      </w:r>
      <w:r w:rsidRPr="00122A1B">
        <w:rPr>
          <w:b/>
          <w:sz w:val="28"/>
          <w:szCs w:val="28"/>
        </w:rPr>
        <w:t xml:space="preserve">кту місцевого розвитку «Реконструкція </w:t>
      </w:r>
      <w:r>
        <w:rPr>
          <w:b/>
          <w:sz w:val="28"/>
          <w:szCs w:val="28"/>
        </w:rPr>
        <w:t>вуличного</w:t>
      </w:r>
      <w:r w:rsidRPr="00122A1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освітлення вул. Зе</w:t>
      </w:r>
      <w:r w:rsidRPr="00122A1B">
        <w:rPr>
          <w:b/>
          <w:sz w:val="28"/>
          <w:szCs w:val="28"/>
        </w:rPr>
        <w:t>лен</w:t>
      </w:r>
      <w:r>
        <w:rPr>
          <w:b/>
          <w:sz w:val="28"/>
          <w:szCs w:val="28"/>
        </w:rPr>
        <w:t xml:space="preserve">а с. Воля </w:t>
      </w:r>
      <w:proofErr w:type="spellStart"/>
      <w:r>
        <w:rPr>
          <w:b/>
          <w:sz w:val="28"/>
          <w:szCs w:val="28"/>
        </w:rPr>
        <w:t>Гамулецька</w:t>
      </w:r>
      <w:proofErr w:type="spellEnd"/>
      <w:r>
        <w:rPr>
          <w:b/>
          <w:sz w:val="28"/>
          <w:szCs w:val="28"/>
        </w:rPr>
        <w:t xml:space="preserve"> Жовківського району Львів</w:t>
      </w:r>
      <w:r w:rsidRPr="00122A1B">
        <w:rPr>
          <w:b/>
          <w:sz w:val="28"/>
          <w:szCs w:val="28"/>
        </w:rPr>
        <w:t xml:space="preserve">ської </w:t>
      </w:r>
      <w:r>
        <w:rPr>
          <w:b/>
          <w:sz w:val="28"/>
          <w:szCs w:val="28"/>
        </w:rPr>
        <w:t>області» у 2016 році з</w:t>
      </w:r>
      <w:r w:rsidRPr="00122A1B">
        <w:rPr>
          <w:b/>
          <w:sz w:val="28"/>
          <w:szCs w:val="28"/>
        </w:rPr>
        <w:t>а рахунок коштів сільського бюджету.</w:t>
      </w:r>
    </w:p>
    <w:p w:rsidR="0084428C" w:rsidRPr="00122A1B" w:rsidRDefault="0084428C" w:rsidP="00B33E5C">
      <w:pPr>
        <w:pStyle w:val="1"/>
        <w:spacing w:after="340"/>
        <w:ind w:left="-567" w:firstLine="425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Беручи до уваги</w:t>
      </w:r>
      <w:r w:rsidRPr="00122A1B">
        <w:rPr>
          <w:sz w:val="28"/>
          <w:szCs w:val="28"/>
        </w:rPr>
        <w:t xml:space="preserve"> </w:t>
      </w:r>
      <w:r>
        <w:rPr>
          <w:sz w:val="28"/>
          <w:szCs w:val="28"/>
        </w:rPr>
        <w:t>участь в обласному конкурсі мікропроектів місцевого розвит</w:t>
      </w:r>
      <w:r w:rsidRPr="00122A1B">
        <w:rPr>
          <w:sz w:val="28"/>
          <w:szCs w:val="28"/>
        </w:rPr>
        <w:t xml:space="preserve">ку </w:t>
      </w:r>
      <w:r>
        <w:rPr>
          <w:sz w:val="28"/>
          <w:szCs w:val="28"/>
        </w:rPr>
        <w:t>на 2016р.,</w:t>
      </w:r>
      <w:r w:rsidRPr="00122A1B">
        <w:rPr>
          <w:sz w:val="28"/>
          <w:szCs w:val="28"/>
        </w:rPr>
        <w:t xml:space="preserve"> враховуючи вимоги Програми </w:t>
      </w:r>
      <w:r>
        <w:rPr>
          <w:sz w:val="28"/>
          <w:szCs w:val="28"/>
        </w:rPr>
        <w:t>проведення обласного конкурсу мікропроектів місцевого</w:t>
      </w:r>
      <w:r w:rsidRPr="00122A1B">
        <w:rPr>
          <w:sz w:val="28"/>
          <w:szCs w:val="28"/>
        </w:rPr>
        <w:t xml:space="preserve"> розвитку, заслухавши інформацію головного бухгалтера </w:t>
      </w:r>
      <w:r>
        <w:rPr>
          <w:sz w:val="28"/>
          <w:szCs w:val="28"/>
        </w:rPr>
        <w:t>сільської</w:t>
      </w:r>
      <w:r w:rsidRPr="00122A1B">
        <w:rPr>
          <w:sz w:val="28"/>
          <w:szCs w:val="28"/>
        </w:rPr>
        <w:t xml:space="preserve"> </w:t>
      </w:r>
      <w:r>
        <w:rPr>
          <w:sz w:val="28"/>
          <w:szCs w:val="28"/>
        </w:rPr>
        <w:t>ради Борис Ю</w:t>
      </w:r>
      <w:r w:rsidRPr="00122A1B">
        <w:rPr>
          <w:sz w:val="28"/>
          <w:szCs w:val="28"/>
        </w:rPr>
        <w:t>.Л.</w:t>
      </w:r>
      <w:r>
        <w:rPr>
          <w:sz w:val="28"/>
          <w:szCs w:val="28"/>
        </w:rPr>
        <w:t xml:space="preserve"> та пропозиції постійних</w:t>
      </w:r>
      <w:r w:rsidRPr="00122A1B">
        <w:rPr>
          <w:sz w:val="28"/>
          <w:szCs w:val="28"/>
        </w:rPr>
        <w:t xml:space="preserve"> депутатських комісій сільської </w:t>
      </w:r>
      <w:r>
        <w:rPr>
          <w:sz w:val="28"/>
          <w:szCs w:val="28"/>
        </w:rPr>
        <w:t>ради,</w:t>
      </w:r>
      <w:r w:rsidRPr="00122A1B">
        <w:rPr>
          <w:sz w:val="28"/>
          <w:szCs w:val="28"/>
        </w:rPr>
        <w:t xml:space="preserve"> </w:t>
      </w:r>
      <w:r>
        <w:rPr>
          <w:sz w:val="28"/>
          <w:szCs w:val="28"/>
        </w:rPr>
        <w:t>керуючись ст. ст</w:t>
      </w:r>
      <w:r w:rsidRPr="00122A1B">
        <w:rPr>
          <w:sz w:val="28"/>
          <w:szCs w:val="28"/>
        </w:rPr>
        <w:t xml:space="preserve">. 26,65 Закону України «Про місцеве самоврядування в </w:t>
      </w:r>
      <w:r>
        <w:rPr>
          <w:sz w:val="28"/>
          <w:szCs w:val="28"/>
        </w:rPr>
        <w:t>Україні</w:t>
      </w:r>
      <w:r w:rsidR="009564FF">
        <w:rPr>
          <w:sz w:val="28"/>
          <w:szCs w:val="28"/>
        </w:rPr>
        <w:t>»</w:t>
      </w:r>
      <w:r>
        <w:rPr>
          <w:sz w:val="28"/>
          <w:szCs w:val="28"/>
        </w:rPr>
        <w:t xml:space="preserve"> Г</w:t>
      </w:r>
      <w:r w:rsidRPr="00122A1B">
        <w:rPr>
          <w:sz w:val="28"/>
          <w:szCs w:val="28"/>
        </w:rPr>
        <w:t>рядівська сільська рада</w:t>
      </w:r>
    </w:p>
    <w:p w:rsidR="0084428C" w:rsidRPr="00122A1B" w:rsidRDefault="0084428C" w:rsidP="009564FF">
      <w:pPr>
        <w:pStyle w:val="1"/>
        <w:spacing w:after="340" w:line="240" w:lineRule="auto"/>
        <w:ind w:left="-113"/>
        <w:jc w:val="center"/>
        <w:rPr>
          <w:b/>
          <w:sz w:val="28"/>
          <w:szCs w:val="28"/>
        </w:rPr>
      </w:pPr>
      <w:r w:rsidRPr="00122A1B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122A1B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122A1B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122A1B">
        <w:rPr>
          <w:b/>
          <w:sz w:val="28"/>
          <w:szCs w:val="28"/>
        </w:rPr>
        <w:t xml:space="preserve">І </w:t>
      </w:r>
      <w:r>
        <w:rPr>
          <w:b/>
          <w:sz w:val="28"/>
          <w:szCs w:val="28"/>
        </w:rPr>
        <w:t>Ш И</w:t>
      </w:r>
      <w:r w:rsidRPr="00122A1B">
        <w:rPr>
          <w:b/>
          <w:sz w:val="28"/>
          <w:szCs w:val="28"/>
        </w:rPr>
        <w:t xml:space="preserve"> Л А:</w:t>
      </w:r>
    </w:p>
    <w:p w:rsidR="0084428C" w:rsidRDefault="0084428C" w:rsidP="009564FF">
      <w:pPr>
        <w:pStyle w:val="1"/>
        <w:numPr>
          <w:ilvl w:val="0"/>
          <w:numId w:val="1"/>
        </w:numPr>
        <w:tabs>
          <w:tab w:val="left" w:pos="142"/>
        </w:tabs>
        <w:ind w:left="-113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Скерувати </w:t>
      </w:r>
      <w:r w:rsidRPr="00122A1B">
        <w:rPr>
          <w:sz w:val="28"/>
          <w:szCs w:val="28"/>
        </w:rPr>
        <w:t>вільний залишок коштів загального фонду сільського бюджету на спеціальний фонд (бюджет розвитку) по КТКВК 1</w:t>
      </w:r>
      <w:r>
        <w:rPr>
          <w:sz w:val="28"/>
          <w:szCs w:val="28"/>
        </w:rPr>
        <w:t>50101 (Капітальні вкладення) KЕКВ</w:t>
      </w:r>
      <w:r w:rsidRPr="00122A1B">
        <w:rPr>
          <w:sz w:val="28"/>
          <w:szCs w:val="28"/>
        </w:rPr>
        <w:t xml:space="preserve"> 3142 (реконструкція та реставрація інших об’єктів), а саме на фінансування </w:t>
      </w:r>
      <w:r>
        <w:rPr>
          <w:sz w:val="28"/>
          <w:szCs w:val="28"/>
        </w:rPr>
        <w:t>мікропрое</w:t>
      </w:r>
      <w:r w:rsidRPr="00122A1B">
        <w:rPr>
          <w:sz w:val="28"/>
          <w:szCs w:val="28"/>
        </w:rPr>
        <w:t>кту «Реконструкція вуличного освітл</w:t>
      </w:r>
      <w:r>
        <w:rPr>
          <w:sz w:val="28"/>
          <w:szCs w:val="28"/>
        </w:rPr>
        <w:t xml:space="preserve">ення вул. Зелена с. Воля </w:t>
      </w:r>
      <w:proofErr w:type="spellStart"/>
      <w:r>
        <w:rPr>
          <w:sz w:val="28"/>
          <w:szCs w:val="28"/>
        </w:rPr>
        <w:t>Гамуле</w:t>
      </w:r>
      <w:r w:rsidRPr="00122A1B">
        <w:rPr>
          <w:sz w:val="28"/>
          <w:szCs w:val="28"/>
        </w:rPr>
        <w:t>цька</w:t>
      </w:r>
      <w:proofErr w:type="spellEnd"/>
      <w:r w:rsidRPr="00122A1B">
        <w:rPr>
          <w:sz w:val="28"/>
          <w:szCs w:val="28"/>
        </w:rPr>
        <w:t xml:space="preserve"> Жовківського району Львівської області» за умови його перемоги в обласному конкурсі у сумі 11</w:t>
      </w:r>
      <w:r>
        <w:rPr>
          <w:sz w:val="28"/>
          <w:szCs w:val="28"/>
        </w:rPr>
        <w:t xml:space="preserve"> </w:t>
      </w:r>
      <w:r w:rsidRPr="00122A1B">
        <w:rPr>
          <w:sz w:val="28"/>
          <w:szCs w:val="28"/>
        </w:rPr>
        <w:t>318,00 грн.</w:t>
      </w:r>
    </w:p>
    <w:p w:rsidR="0084428C" w:rsidRDefault="009564FF" w:rsidP="009564FF">
      <w:pPr>
        <w:pStyle w:val="1"/>
        <w:numPr>
          <w:ilvl w:val="0"/>
          <w:numId w:val="1"/>
        </w:numPr>
        <w:tabs>
          <w:tab w:val="left" w:pos="142"/>
          <w:tab w:val="left" w:pos="284"/>
        </w:tabs>
        <w:ind w:left="-113" w:hanging="4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4428C">
        <w:rPr>
          <w:sz w:val="28"/>
          <w:szCs w:val="28"/>
        </w:rPr>
        <w:t>Затвердити де</w:t>
      </w:r>
      <w:r w:rsidR="0084428C" w:rsidRPr="00122A1B">
        <w:rPr>
          <w:sz w:val="28"/>
          <w:szCs w:val="28"/>
        </w:rPr>
        <w:t>фіци</w:t>
      </w:r>
      <w:r w:rsidR="0084428C">
        <w:rPr>
          <w:sz w:val="28"/>
          <w:szCs w:val="28"/>
        </w:rPr>
        <w:t>т</w:t>
      </w:r>
      <w:r w:rsidR="0084428C" w:rsidRPr="00122A1B">
        <w:rPr>
          <w:sz w:val="28"/>
          <w:szCs w:val="28"/>
        </w:rPr>
        <w:t xml:space="preserve"> загального фонду сільського бюджету у сумі </w:t>
      </w:r>
      <w:r w:rsidR="0084428C">
        <w:rPr>
          <w:sz w:val="28"/>
          <w:szCs w:val="28"/>
        </w:rPr>
        <w:t>11 318.00 грн</w:t>
      </w:r>
      <w:r w:rsidR="0084428C" w:rsidRPr="00122A1B">
        <w:rPr>
          <w:sz w:val="28"/>
          <w:szCs w:val="28"/>
        </w:rPr>
        <w:t>.</w:t>
      </w:r>
    </w:p>
    <w:p w:rsidR="0084428C" w:rsidRDefault="0084428C" w:rsidP="009564FF">
      <w:pPr>
        <w:pStyle w:val="1"/>
        <w:numPr>
          <w:ilvl w:val="0"/>
          <w:numId w:val="1"/>
        </w:numPr>
        <w:tabs>
          <w:tab w:val="left" w:pos="142"/>
          <w:tab w:val="left" w:pos="426"/>
        </w:tabs>
        <w:ind w:left="-113" w:hanging="4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Затвердити профіцит</w:t>
      </w:r>
      <w:r w:rsidRPr="007D1A30">
        <w:rPr>
          <w:sz w:val="28"/>
          <w:szCs w:val="28"/>
        </w:rPr>
        <w:t xml:space="preserve"> спеціального фонду сільського бюджету у сумі </w:t>
      </w:r>
      <w:r>
        <w:rPr>
          <w:sz w:val="28"/>
          <w:szCs w:val="28"/>
        </w:rPr>
        <w:t>11 318,00 грн.</w:t>
      </w:r>
    </w:p>
    <w:p w:rsidR="0084428C" w:rsidRDefault="0084428C" w:rsidP="009564FF">
      <w:pPr>
        <w:pStyle w:val="1"/>
        <w:numPr>
          <w:ilvl w:val="0"/>
          <w:numId w:val="1"/>
        </w:numPr>
        <w:tabs>
          <w:tab w:val="left" w:pos="284"/>
        </w:tabs>
        <w:ind w:left="-113" w:hanging="454"/>
        <w:jc w:val="both"/>
        <w:rPr>
          <w:sz w:val="28"/>
          <w:szCs w:val="28"/>
        </w:rPr>
      </w:pPr>
      <w:r w:rsidRPr="007D1A30">
        <w:rPr>
          <w:sz w:val="28"/>
          <w:szCs w:val="28"/>
        </w:rPr>
        <w:t>Внести відповідні зміни до сільського бюджету на 2016 рік.</w:t>
      </w:r>
    </w:p>
    <w:p w:rsidR="0084428C" w:rsidRDefault="0084428C" w:rsidP="009564FF">
      <w:pPr>
        <w:pStyle w:val="1"/>
        <w:numPr>
          <w:ilvl w:val="0"/>
          <w:numId w:val="1"/>
        </w:numPr>
        <w:tabs>
          <w:tab w:val="left" w:pos="284"/>
        </w:tabs>
        <w:ind w:left="-113" w:hanging="4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</w:t>
      </w:r>
      <w:r w:rsidRPr="007D1A30">
        <w:rPr>
          <w:sz w:val="28"/>
          <w:szCs w:val="28"/>
        </w:rPr>
        <w:t>вико</w:t>
      </w:r>
      <w:r>
        <w:rPr>
          <w:sz w:val="28"/>
          <w:szCs w:val="28"/>
        </w:rPr>
        <w:t>нанням даного рішення покласти н</w:t>
      </w:r>
      <w:r w:rsidRPr="007D1A30">
        <w:rPr>
          <w:sz w:val="28"/>
          <w:szCs w:val="28"/>
        </w:rPr>
        <w:t>а постійну депутатську</w:t>
      </w:r>
      <w:r w:rsidR="009564FF">
        <w:rPr>
          <w:sz w:val="28"/>
          <w:szCs w:val="28"/>
        </w:rPr>
        <w:t xml:space="preserve"> комісію питань</w:t>
      </w:r>
      <w:r w:rsidRPr="007D1A30">
        <w:rPr>
          <w:rFonts w:ascii="Lucida Sans Unicode" w:eastAsia="Lucida Sans Unicode" w:hAnsi="Lucida Sans Unicode" w:cs="Lucida Sans Unicode"/>
          <w:sz w:val="28"/>
          <w:szCs w:val="28"/>
        </w:rPr>
        <w:t xml:space="preserve"> </w:t>
      </w:r>
      <w:r w:rsidRPr="007D1A30">
        <w:rPr>
          <w:sz w:val="28"/>
          <w:szCs w:val="28"/>
        </w:rPr>
        <w:t>бюджет</w:t>
      </w:r>
      <w:r>
        <w:rPr>
          <w:sz w:val="28"/>
          <w:szCs w:val="28"/>
        </w:rPr>
        <w:t>у, соціально-економічного розвитку, промисловост</w:t>
      </w:r>
      <w:r w:rsidRPr="007D1A30">
        <w:rPr>
          <w:sz w:val="28"/>
          <w:szCs w:val="28"/>
        </w:rPr>
        <w:t>і</w:t>
      </w:r>
      <w:r>
        <w:rPr>
          <w:sz w:val="28"/>
          <w:szCs w:val="28"/>
        </w:rPr>
        <w:t>,</w:t>
      </w:r>
      <w:r w:rsidRPr="007D1A30">
        <w:rPr>
          <w:sz w:val="28"/>
          <w:szCs w:val="28"/>
        </w:rPr>
        <w:t xml:space="preserve"> </w:t>
      </w:r>
      <w:r>
        <w:rPr>
          <w:sz w:val="28"/>
          <w:szCs w:val="28"/>
        </w:rPr>
        <w:t>торгівлі</w:t>
      </w:r>
      <w:r w:rsidRPr="007D1A30">
        <w:rPr>
          <w:sz w:val="28"/>
          <w:szCs w:val="28"/>
        </w:rPr>
        <w:t xml:space="preserve">, </w:t>
      </w:r>
      <w:r>
        <w:rPr>
          <w:sz w:val="28"/>
          <w:szCs w:val="28"/>
        </w:rPr>
        <w:t>підприємницької діяльності, депутатської етики та регламент</w:t>
      </w:r>
      <w:r w:rsidRPr="007D1A30">
        <w:rPr>
          <w:sz w:val="28"/>
          <w:szCs w:val="28"/>
        </w:rPr>
        <w:t>у.</w:t>
      </w:r>
    </w:p>
    <w:p w:rsidR="0084428C" w:rsidRDefault="0084428C" w:rsidP="009564FF">
      <w:pPr>
        <w:pStyle w:val="1"/>
        <w:ind w:left="-113" w:hanging="568"/>
        <w:jc w:val="both"/>
        <w:rPr>
          <w:sz w:val="28"/>
          <w:szCs w:val="28"/>
        </w:rPr>
      </w:pPr>
    </w:p>
    <w:p w:rsidR="009564FF" w:rsidRDefault="009564FF" w:rsidP="009564FF">
      <w:pPr>
        <w:pStyle w:val="1"/>
        <w:ind w:left="-113" w:hanging="568"/>
        <w:jc w:val="both"/>
        <w:rPr>
          <w:sz w:val="28"/>
          <w:szCs w:val="28"/>
        </w:rPr>
      </w:pPr>
    </w:p>
    <w:p w:rsidR="009564FF" w:rsidRDefault="009564FF" w:rsidP="009564FF">
      <w:pPr>
        <w:pStyle w:val="1"/>
        <w:ind w:left="-113" w:hanging="568"/>
        <w:jc w:val="both"/>
        <w:rPr>
          <w:sz w:val="28"/>
          <w:szCs w:val="28"/>
        </w:rPr>
      </w:pPr>
    </w:p>
    <w:p w:rsidR="0084428C" w:rsidRDefault="0084428C" w:rsidP="0084428C">
      <w:pPr>
        <w:pStyle w:val="1"/>
        <w:jc w:val="both"/>
        <w:rPr>
          <w:sz w:val="28"/>
          <w:szCs w:val="28"/>
        </w:rPr>
      </w:pPr>
    </w:p>
    <w:p w:rsidR="0084428C" w:rsidRPr="007D1A30" w:rsidRDefault="0084428C" w:rsidP="009564FF">
      <w:pPr>
        <w:pStyle w:val="1"/>
        <w:ind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Сільський голова                                                     </w:t>
      </w:r>
      <w:r w:rsidR="009564F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М. Василина</w:t>
      </w:r>
    </w:p>
    <w:sectPr w:rsidR="0084428C" w:rsidRPr="007D1A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2079B"/>
    <w:multiLevelType w:val="hybridMultilevel"/>
    <w:tmpl w:val="767ABB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FB0"/>
    <w:rsid w:val="002A30AF"/>
    <w:rsid w:val="00464FB0"/>
    <w:rsid w:val="0084428C"/>
    <w:rsid w:val="009564FF"/>
    <w:rsid w:val="00B3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50AB0A-17AF-4D00-9A34-FA815F20E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4428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4428C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84428C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1138</Words>
  <Characters>650</Characters>
  <Application>Microsoft Office Word</Application>
  <DocSecurity>0</DocSecurity>
  <Lines>5</Lines>
  <Paragraphs>3</Paragraphs>
  <ScaleCrop>false</ScaleCrop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2022-09-22T06:34:00Z</dcterms:created>
  <dcterms:modified xsi:type="dcterms:W3CDTF">2022-10-07T02:23:00Z</dcterms:modified>
</cp:coreProperties>
</file>