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DA3" w:rsidRPr="00FB78B3" w:rsidRDefault="00232DA3" w:rsidP="00232DA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bookmarkStart w:id="0" w:name="_GoBack"/>
      <w:bookmarkEnd w:id="0"/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УКРАЇНА</w:t>
      </w:r>
    </w:p>
    <w:p w:rsidR="00232DA3" w:rsidRPr="00FB78B3" w:rsidRDefault="00232DA3" w:rsidP="00232DA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ГРЯДІВСЬКА СІЛЬСЬКА РАДА</w:t>
      </w: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232DA3" w:rsidRPr="00FB78B3" w:rsidRDefault="00232DA3" w:rsidP="00232DA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ІІІ - я сесія VI- того скликання</w:t>
      </w:r>
    </w:p>
    <w:p w:rsidR="00232DA3" w:rsidRPr="00FB78B3" w:rsidRDefault="00232DA3" w:rsidP="00232DA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232DA3" w:rsidRPr="00FB78B3" w:rsidRDefault="00232DA3" w:rsidP="00232DA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Р І Ш Е Н </w:t>
      </w:r>
      <w:proofErr w:type="spellStart"/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Н</w:t>
      </w:r>
      <w:proofErr w:type="spellEnd"/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Я</w:t>
      </w:r>
    </w:p>
    <w:p w:rsidR="00232DA3" w:rsidRPr="00FB78B3" w:rsidRDefault="00232DA3" w:rsidP="00232DA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232DA3" w:rsidRPr="00FB78B3" w:rsidRDefault="00232DA3" w:rsidP="00FB7BC5">
      <w:pPr>
        <w:widowControl w:val="0"/>
        <w:spacing w:after="340" w:line="240" w:lineRule="auto"/>
        <w:ind w:left="-397"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Від «26» лютого 2016 року.                                      </w:t>
      </w:r>
      <w:r w:rsidR="00FB7BC5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  № 20</w:t>
      </w:r>
    </w:p>
    <w:p w:rsidR="00232DA3" w:rsidRPr="00232DA3" w:rsidRDefault="0046062D" w:rsidP="00FB7BC5">
      <w:pPr>
        <w:pStyle w:val="1"/>
        <w:spacing w:after="360" w:line="240" w:lineRule="auto"/>
        <w:ind w:left="-397" w:firstLine="4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 затвердження технічної документації із землеустрою щодо встановл</w:t>
      </w:r>
      <w:r w:rsidR="00232DA3" w:rsidRPr="00232DA3">
        <w:rPr>
          <w:b/>
          <w:sz w:val="28"/>
          <w:szCs w:val="28"/>
        </w:rPr>
        <w:t>ення (відновлення) меж земельної</w:t>
      </w:r>
      <w:r>
        <w:rPr>
          <w:b/>
          <w:sz w:val="28"/>
          <w:szCs w:val="28"/>
        </w:rPr>
        <w:t xml:space="preserve"> ділянки в натурі (на місцевості) для </w:t>
      </w:r>
      <w:r w:rsidR="00232DA3" w:rsidRPr="00232DA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="00232DA3" w:rsidRPr="00232DA3">
        <w:rPr>
          <w:b/>
          <w:sz w:val="28"/>
          <w:szCs w:val="28"/>
        </w:rPr>
        <w:t>слуговування житлового будинку, го</w:t>
      </w:r>
      <w:r>
        <w:rPr>
          <w:b/>
          <w:sz w:val="28"/>
          <w:szCs w:val="28"/>
        </w:rPr>
        <w:t>сподарських будівель та споруд зг</w:t>
      </w:r>
      <w:r w:rsidR="00232DA3" w:rsidRPr="00232DA3">
        <w:rPr>
          <w:b/>
          <w:sz w:val="28"/>
          <w:szCs w:val="28"/>
        </w:rPr>
        <w:t>ідно кадастрового номеру 4622782500:01:003:0050, гр. З</w:t>
      </w:r>
      <w:r>
        <w:rPr>
          <w:b/>
          <w:sz w:val="28"/>
          <w:szCs w:val="28"/>
        </w:rPr>
        <w:t>ДОБИЛЯК ЙОСИФИ СТЕФАНІВНИ</w:t>
      </w:r>
      <w:r w:rsidR="00232DA3" w:rsidRPr="00232DA3">
        <w:rPr>
          <w:b/>
          <w:sz w:val="28"/>
          <w:szCs w:val="28"/>
        </w:rPr>
        <w:t>.</w:t>
      </w:r>
    </w:p>
    <w:p w:rsidR="00232DA3" w:rsidRPr="00232DA3" w:rsidRDefault="00D146D1" w:rsidP="00FB7BC5">
      <w:pPr>
        <w:pStyle w:val="1"/>
        <w:spacing w:after="320"/>
        <w:ind w:left="-397" w:right="-227" w:firstLine="400"/>
        <w:jc w:val="both"/>
        <w:rPr>
          <w:sz w:val="28"/>
          <w:szCs w:val="28"/>
        </w:rPr>
      </w:pPr>
      <w:r>
        <w:rPr>
          <w:sz w:val="28"/>
          <w:szCs w:val="28"/>
        </w:rPr>
        <w:t>Керуючись ст. с</w:t>
      </w:r>
      <w:r w:rsidR="00232DA3" w:rsidRPr="00232DA3">
        <w:rPr>
          <w:sz w:val="28"/>
          <w:szCs w:val="28"/>
        </w:rPr>
        <w:t>т. 12,</w:t>
      </w:r>
      <w:r>
        <w:rPr>
          <w:sz w:val="28"/>
          <w:szCs w:val="28"/>
        </w:rPr>
        <w:t xml:space="preserve"> </w:t>
      </w:r>
      <w:r w:rsidR="00232DA3" w:rsidRPr="00232DA3">
        <w:rPr>
          <w:sz w:val="28"/>
          <w:szCs w:val="28"/>
        </w:rPr>
        <w:t xml:space="preserve">81, 122, 125, 126 Земельного </w:t>
      </w:r>
      <w:r>
        <w:rPr>
          <w:sz w:val="28"/>
          <w:szCs w:val="28"/>
        </w:rPr>
        <w:t>Кодексу України, ст.26 Закону України «П</w:t>
      </w:r>
      <w:r w:rsidR="00232DA3" w:rsidRPr="00232DA3">
        <w:rPr>
          <w:sz w:val="28"/>
          <w:szCs w:val="28"/>
        </w:rPr>
        <w:t>ро місцеве самоврядування в Україні», ст.</w:t>
      </w:r>
      <w:r>
        <w:rPr>
          <w:sz w:val="28"/>
          <w:szCs w:val="28"/>
        </w:rPr>
        <w:t>50 Закону України «Про землеустрій», Закону України «П</w:t>
      </w:r>
      <w:r w:rsidR="00232DA3" w:rsidRPr="00232DA3">
        <w:rPr>
          <w:sz w:val="28"/>
          <w:szCs w:val="28"/>
        </w:rPr>
        <w:t>ро регулювання містобудівної діяльності», генеральним планом населених пунктів сіл Гряда та В</w:t>
      </w:r>
      <w:r>
        <w:rPr>
          <w:sz w:val="28"/>
          <w:szCs w:val="28"/>
        </w:rPr>
        <w:t xml:space="preserve">оля </w:t>
      </w:r>
      <w:proofErr w:type="spellStart"/>
      <w:r>
        <w:rPr>
          <w:sz w:val="28"/>
          <w:szCs w:val="28"/>
        </w:rPr>
        <w:t>Гамулецька</w:t>
      </w:r>
      <w:proofErr w:type="spellEnd"/>
      <w:r>
        <w:rPr>
          <w:sz w:val="28"/>
          <w:szCs w:val="28"/>
        </w:rPr>
        <w:t>, розглянувши заяв</w:t>
      </w:r>
      <w:r w:rsidR="00232DA3" w:rsidRPr="00232DA3">
        <w:rPr>
          <w:sz w:val="28"/>
          <w:szCs w:val="28"/>
        </w:rPr>
        <w:t xml:space="preserve">у гр. </w:t>
      </w:r>
      <w:r w:rsidRPr="00FB7BC5">
        <w:rPr>
          <w:b/>
          <w:sz w:val="28"/>
          <w:szCs w:val="28"/>
        </w:rPr>
        <w:t>ЗДОБИЛЯК ЙОСИФИ СТЕФАНІВН</w:t>
      </w:r>
      <w:r w:rsidR="00232DA3" w:rsidRPr="00FB7BC5">
        <w:rPr>
          <w:b/>
          <w:sz w:val="28"/>
          <w:szCs w:val="28"/>
        </w:rPr>
        <w:t>И</w:t>
      </w:r>
      <w:r w:rsidR="00232DA3" w:rsidRPr="00232DA3">
        <w:rPr>
          <w:sz w:val="28"/>
          <w:szCs w:val="28"/>
        </w:rPr>
        <w:t>, врахову</w:t>
      </w:r>
      <w:r>
        <w:rPr>
          <w:sz w:val="28"/>
          <w:szCs w:val="28"/>
        </w:rPr>
        <w:t>ючи висновок постійної комісії з питан</w:t>
      </w:r>
      <w:r w:rsidR="00232DA3" w:rsidRPr="00232DA3">
        <w:rPr>
          <w:sz w:val="28"/>
          <w:szCs w:val="28"/>
        </w:rPr>
        <w:t>ь регулювання земельних відносин і будівни</w:t>
      </w:r>
      <w:r>
        <w:rPr>
          <w:sz w:val="28"/>
          <w:szCs w:val="28"/>
        </w:rPr>
        <w:t>цтва, Грядівська сільська</w:t>
      </w:r>
      <w:r w:rsidR="00FB7BC5">
        <w:rPr>
          <w:sz w:val="28"/>
          <w:szCs w:val="28"/>
        </w:rPr>
        <w:t xml:space="preserve"> рада</w:t>
      </w:r>
    </w:p>
    <w:p w:rsidR="00232DA3" w:rsidRPr="00232DA3" w:rsidRDefault="00232DA3" w:rsidP="00FB7BC5">
      <w:pPr>
        <w:pStyle w:val="1"/>
        <w:spacing w:after="320" w:line="240" w:lineRule="auto"/>
        <w:ind w:left="-397" w:right="-2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І Ш И Л А:</w:t>
      </w:r>
    </w:p>
    <w:p w:rsidR="00232DA3" w:rsidRPr="00232DA3" w:rsidRDefault="00D146D1" w:rsidP="00FB7BC5">
      <w:pPr>
        <w:pStyle w:val="1"/>
        <w:ind w:left="-142" w:right="-227" w:hanging="284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B7BC5">
        <w:rPr>
          <w:sz w:val="28"/>
          <w:szCs w:val="28"/>
        </w:rPr>
        <w:t xml:space="preserve"> </w:t>
      </w:r>
      <w:r>
        <w:rPr>
          <w:sz w:val="28"/>
          <w:szCs w:val="28"/>
        </w:rPr>
        <w:t>Затвердити</w:t>
      </w:r>
      <w:r w:rsidR="00232DA3" w:rsidRPr="00232DA3">
        <w:rPr>
          <w:sz w:val="28"/>
          <w:szCs w:val="28"/>
        </w:rPr>
        <w:t xml:space="preserve"> гр. </w:t>
      </w:r>
      <w:r w:rsidRPr="008E5AF8">
        <w:rPr>
          <w:b/>
          <w:sz w:val="28"/>
          <w:szCs w:val="28"/>
        </w:rPr>
        <w:t>З</w:t>
      </w:r>
      <w:r w:rsidR="00232DA3" w:rsidRPr="008E5AF8">
        <w:rPr>
          <w:b/>
          <w:sz w:val="28"/>
          <w:szCs w:val="28"/>
        </w:rPr>
        <w:t>ДО</w:t>
      </w:r>
      <w:r w:rsidRPr="008E5AF8">
        <w:rPr>
          <w:b/>
          <w:sz w:val="28"/>
          <w:szCs w:val="28"/>
        </w:rPr>
        <w:t>БИЛЯК ЙОСИФИ СТЕФАНІВН</w:t>
      </w:r>
      <w:r w:rsidR="00232DA3" w:rsidRPr="008E5AF8">
        <w:rPr>
          <w:b/>
          <w:sz w:val="28"/>
          <w:szCs w:val="28"/>
        </w:rPr>
        <w:t>И</w:t>
      </w:r>
      <w:r w:rsidR="00232DA3" w:rsidRPr="00232DA3"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</w:t>
      </w:r>
      <w:r>
        <w:rPr>
          <w:sz w:val="28"/>
          <w:szCs w:val="28"/>
        </w:rPr>
        <w:t>лянки в натурі (на місцевості) зг</w:t>
      </w:r>
      <w:r w:rsidR="00232DA3" w:rsidRPr="00232DA3">
        <w:rPr>
          <w:sz w:val="28"/>
          <w:szCs w:val="28"/>
        </w:rPr>
        <w:t>ідно кадастрового номеру 462278250</w:t>
      </w:r>
      <w:r w:rsidR="008E5AF8">
        <w:rPr>
          <w:sz w:val="28"/>
          <w:szCs w:val="28"/>
        </w:rPr>
        <w:t>0:01:003:0050, площею 0,18 га, для обсл</w:t>
      </w:r>
      <w:r w:rsidR="00232DA3" w:rsidRPr="00232DA3">
        <w:rPr>
          <w:sz w:val="28"/>
          <w:szCs w:val="28"/>
        </w:rPr>
        <w:t>уговування житлового будинку, господарських будівель та споруд за рахунок земель житлової та громадської забудови (код класифікації ціль</w:t>
      </w:r>
      <w:r w:rsidR="008E5AF8">
        <w:rPr>
          <w:sz w:val="28"/>
          <w:szCs w:val="28"/>
        </w:rPr>
        <w:t>ового призначення 02.01) в с. Г</w:t>
      </w:r>
      <w:r w:rsidR="00232DA3" w:rsidRPr="00232DA3">
        <w:rPr>
          <w:sz w:val="28"/>
          <w:szCs w:val="28"/>
        </w:rPr>
        <w:t>ряда вул. Задвір'я, 50 Жовківського району Львівської області</w:t>
      </w:r>
      <w:r w:rsidR="008E5AF8">
        <w:rPr>
          <w:sz w:val="28"/>
          <w:szCs w:val="28"/>
        </w:rPr>
        <w:t xml:space="preserve"> /</w:t>
      </w:r>
      <w:r w:rsidR="00232DA3" w:rsidRPr="00232DA3">
        <w:rPr>
          <w:sz w:val="28"/>
          <w:szCs w:val="28"/>
        </w:rPr>
        <w:t xml:space="preserve"> в межах населеного пункту/.</w:t>
      </w:r>
    </w:p>
    <w:p w:rsidR="00232DA3" w:rsidRPr="00232DA3" w:rsidRDefault="00A74EDC" w:rsidP="00FB7BC5">
      <w:pPr>
        <w:pStyle w:val="1"/>
        <w:ind w:left="-142" w:right="-227" w:hanging="284"/>
        <w:jc w:val="both"/>
        <w:rPr>
          <w:sz w:val="28"/>
          <w:szCs w:val="28"/>
        </w:rPr>
      </w:pPr>
      <w:r>
        <w:rPr>
          <w:sz w:val="28"/>
          <w:szCs w:val="28"/>
        </w:rPr>
        <w:t>2. Передати</w:t>
      </w:r>
      <w:r w:rsidR="00232DA3" w:rsidRPr="00232DA3">
        <w:rPr>
          <w:sz w:val="28"/>
          <w:szCs w:val="28"/>
        </w:rPr>
        <w:t xml:space="preserve"> у власність гр. </w:t>
      </w:r>
      <w:r w:rsidR="00232DA3" w:rsidRPr="008E5AF8">
        <w:rPr>
          <w:b/>
          <w:sz w:val="28"/>
          <w:szCs w:val="28"/>
        </w:rPr>
        <w:t>ЗДОБИЛЯК ЙОС</w:t>
      </w:r>
      <w:r w:rsidR="008E5AF8">
        <w:rPr>
          <w:b/>
          <w:sz w:val="28"/>
          <w:szCs w:val="28"/>
        </w:rPr>
        <w:t>ИФИ СТЕФАНІВНИ</w:t>
      </w:r>
      <w:r w:rsidR="00232DA3" w:rsidRPr="00232DA3">
        <w:rPr>
          <w:sz w:val="28"/>
          <w:szCs w:val="28"/>
        </w:rPr>
        <w:t xml:space="preserve"> </w:t>
      </w:r>
      <w:r w:rsidR="00FB7BC5">
        <w:rPr>
          <w:sz w:val="28"/>
          <w:szCs w:val="28"/>
        </w:rPr>
        <w:t xml:space="preserve"> </w:t>
      </w:r>
      <w:r w:rsidR="008E5AF8">
        <w:rPr>
          <w:sz w:val="28"/>
          <w:szCs w:val="28"/>
        </w:rPr>
        <w:t xml:space="preserve">земельну </w:t>
      </w:r>
      <w:r w:rsidR="00FB7BC5">
        <w:rPr>
          <w:sz w:val="28"/>
          <w:szCs w:val="28"/>
        </w:rPr>
        <w:t xml:space="preserve"> </w:t>
      </w:r>
      <w:r w:rsidR="008E5AF8">
        <w:rPr>
          <w:sz w:val="28"/>
          <w:szCs w:val="28"/>
        </w:rPr>
        <w:t>діл</w:t>
      </w:r>
      <w:r w:rsidR="00232DA3" w:rsidRPr="00232DA3">
        <w:rPr>
          <w:sz w:val="28"/>
          <w:szCs w:val="28"/>
        </w:rPr>
        <w:t>янку згідно кадастровог</w:t>
      </w:r>
      <w:r w:rsidR="008E5AF8">
        <w:rPr>
          <w:sz w:val="28"/>
          <w:szCs w:val="28"/>
        </w:rPr>
        <w:t>о номеру 4622782500:01:003:0050,</w:t>
      </w:r>
      <w:r w:rsidR="00232DA3" w:rsidRPr="00232DA3">
        <w:rPr>
          <w:sz w:val="28"/>
          <w:szCs w:val="28"/>
        </w:rPr>
        <w:t xml:space="preserve"> площею 0,18 га, для обслуговування житлового будинку, господарських будівель та споруд (код класифікації цільового призначення 02.01) в </w:t>
      </w:r>
      <w:r w:rsidR="00FB7BC5">
        <w:rPr>
          <w:sz w:val="28"/>
          <w:szCs w:val="28"/>
        </w:rPr>
        <w:t xml:space="preserve"> </w:t>
      </w:r>
      <w:r w:rsidR="00232DA3" w:rsidRPr="00232DA3">
        <w:rPr>
          <w:sz w:val="28"/>
          <w:szCs w:val="28"/>
        </w:rPr>
        <w:t xml:space="preserve">с. Гряда </w:t>
      </w:r>
      <w:r w:rsidR="00FB7BC5">
        <w:rPr>
          <w:sz w:val="28"/>
          <w:szCs w:val="28"/>
        </w:rPr>
        <w:t xml:space="preserve"> </w:t>
      </w:r>
      <w:r w:rsidR="00232DA3" w:rsidRPr="00232DA3">
        <w:rPr>
          <w:sz w:val="28"/>
          <w:szCs w:val="28"/>
        </w:rPr>
        <w:t>вул. Задвір’я, 50 Жовківського району Львівської області/в межах населеного пункту/.</w:t>
      </w:r>
    </w:p>
    <w:p w:rsidR="00232DA3" w:rsidRDefault="008E5AF8" w:rsidP="00FB7BC5">
      <w:pPr>
        <w:pStyle w:val="1"/>
        <w:spacing w:after="280"/>
        <w:ind w:left="-142" w:right="-227" w:hanging="284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A74EDC">
        <w:rPr>
          <w:sz w:val="28"/>
          <w:szCs w:val="28"/>
        </w:rPr>
        <w:t xml:space="preserve"> </w:t>
      </w:r>
      <w:r w:rsidR="00232DA3" w:rsidRPr="00232DA3">
        <w:rPr>
          <w:sz w:val="28"/>
          <w:szCs w:val="28"/>
        </w:rPr>
        <w:t xml:space="preserve">Контроль </w:t>
      </w:r>
      <w:r w:rsidR="00A74EDC">
        <w:rPr>
          <w:sz w:val="28"/>
          <w:szCs w:val="28"/>
        </w:rPr>
        <w:t xml:space="preserve"> </w:t>
      </w:r>
      <w:r w:rsidR="00232DA3" w:rsidRPr="00232DA3">
        <w:rPr>
          <w:sz w:val="28"/>
          <w:szCs w:val="28"/>
        </w:rPr>
        <w:t xml:space="preserve">за </w:t>
      </w:r>
      <w:r w:rsidR="00A74EDC">
        <w:rPr>
          <w:sz w:val="28"/>
          <w:szCs w:val="28"/>
        </w:rPr>
        <w:t xml:space="preserve"> </w:t>
      </w:r>
      <w:r w:rsidR="00232DA3" w:rsidRPr="00232DA3">
        <w:rPr>
          <w:sz w:val="28"/>
          <w:szCs w:val="28"/>
        </w:rPr>
        <w:t>виконанням даного рішення покласти на комісію з питань</w:t>
      </w:r>
      <w:r>
        <w:rPr>
          <w:sz w:val="28"/>
          <w:szCs w:val="28"/>
        </w:rPr>
        <w:t xml:space="preserve"> регулювання земельних відносин</w:t>
      </w:r>
      <w:r w:rsidR="00232DA3" w:rsidRPr="00232DA3">
        <w:rPr>
          <w:sz w:val="28"/>
          <w:szCs w:val="28"/>
        </w:rPr>
        <w:t xml:space="preserve"> і будівництва.</w:t>
      </w:r>
    </w:p>
    <w:p w:rsidR="00FB7BC5" w:rsidRDefault="00FB7BC5" w:rsidP="00FB7BC5">
      <w:pPr>
        <w:pStyle w:val="1"/>
        <w:spacing w:after="280"/>
        <w:ind w:left="-397" w:firstLine="255"/>
        <w:jc w:val="both"/>
        <w:rPr>
          <w:sz w:val="28"/>
          <w:szCs w:val="28"/>
        </w:rPr>
      </w:pPr>
    </w:p>
    <w:p w:rsidR="008E5AF8" w:rsidRPr="00232DA3" w:rsidRDefault="008E5AF8" w:rsidP="00FB7BC5">
      <w:pPr>
        <w:pStyle w:val="1"/>
        <w:spacing w:after="280"/>
        <w:ind w:left="-397" w:firstLine="255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   М. Василина</w:t>
      </w:r>
    </w:p>
    <w:sectPr w:rsidR="008E5AF8" w:rsidRPr="00232DA3" w:rsidSect="00293FD3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757"/>
    <w:rsid w:val="000C4E3F"/>
    <w:rsid w:val="00232DA3"/>
    <w:rsid w:val="00293FD3"/>
    <w:rsid w:val="002A2757"/>
    <w:rsid w:val="00406C23"/>
    <w:rsid w:val="0046062D"/>
    <w:rsid w:val="008E5AF8"/>
    <w:rsid w:val="00A74EDC"/>
    <w:rsid w:val="00D146D1"/>
    <w:rsid w:val="00F908BA"/>
    <w:rsid w:val="00FB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6E3C3A-A721-40C6-A36D-93A7E7A0B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232DA3"/>
    <w:rPr>
      <w:rFonts w:ascii="Times New Roman" w:eastAsia="Times New Roman" w:hAnsi="Times New Roman" w:cs="Times New Roman"/>
    </w:rPr>
  </w:style>
  <w:style w:type="character" w:customStyle="1" w:styleId="a5">
    <w:name w:val="Основний текст_"/>
    <w:basedOn w:val="a0"/>
    <w:link w:val="1"/>
    <w:rsid w:val="00232DA3"/>
    <w:rPr>
      <w:rFonts w:ascii="Times New Roman" w:eastAsia="Times New Roman" w:hAnsi="Times New Roman" w:cs="Times New Roman"/>
    </w:rPr>
  </w:style>
  <w:style w:type="paragraph" w:customStyle="1" w:styleId="a4">
    <w:name w:val="Інше"/>
    <w:basedOn w:val="a"/>
    <w:link w:val="a3"/>
    <w:rsid w:val="00232DA3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5"/>
    <w:rsid w:val="00232DA3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1292</Words>
  <Characters>738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2022-09-23T06:22:00Z</dcterms:created>
  <dcterms:modified xsi:type="dcterms:W3CDTF">2022-10-12T00:27:00Z</dcterms:modified>
</cp:coreProperties>
</file>