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BBE" w:rsidRPr="002668F1" w:rsidRDefault="007C4BBE" w:rsidP="007C4BBE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7C4BBE" w:rsidRPr="002668F1" w:rsidRDefault="007C4BBE" w:rsidP="007C4BBE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7C4BBE" w:rsidRPr="002668F1" w:rsidRDefault="007C4BBE" w:rsidP="007C4BBE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7C4BBE" w:rsidRPr="00682269" w:rsidRDefault="007C4BBE" w:rsidP="007C4BBE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7C4BBE" w:rsidRDefault="007C4BBE" w:rsidP="007C4BBE">
      <w:pPr>
        <w:widowControl w:val="0"/>
        <w:tabs>
          <w:tab w:val="left" w:pos="6807"/>
        </w:tabs>
        <w:spacing w:after="320" w:line="276" w:lineRule="auto"/>
        <w:ind w:left="-284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13</w:t>
      </w:r>
    </w:p>
    <w:p w:rsidR="007C4BBE" w:rsidRDefault="007C4BBE" w:rsidP="00857FAF">
      <w:pPr>
        <w:widowControl w:val="0"/>
        <w:spacing w:after="0" w:line="240" w:lineRule="auto"/>
        <w:ind w:left="-284" w:right="493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A82E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Про внесення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змін в</w:t>
      </w:r>
      <w:r w:rsidRPr="00A82E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рішення №14 від 25.12.2015р. «Про встановлення батьківської плати за перебування дітей у ДНЗ с. Гряда у 2016 році»</w:t>
      </w:r>
    </w:p>
    <w:p w:rsidR="007C4BBE" w:rsidRPr="00A82EDB" w:rsidRDefault="007C4BBE" w:rsidP="007C4BBE">
      <w:pPr>
        <w:widowControl w:val="0"/>
        <w:spacing w:after="0" w:line="293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C4BBE" w:rsidRPr="00A82EDB" w:rsidRDefault="007C4BBE" w:rsidP="00857FAF">
      <w:pPr>
        <w:widowControl w:val="0"/>
        <w:spacing w:after="320" w:line="240" w:lineRule="auto"/>
        <w:ind w:left="-340" w:firstLine="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Керуючись ст.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35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Закону України «Про державний бюджет України на 2016 рік», ст.19 Зако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ну України від 24.12.2015р. №911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 w:bidi="uk-UA"/>
        </w:rPr>
        <w:t>V</w:t>
      </w:r>
      <w:proofErr w:type="spellStart"/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ІІ«Про</w:t>
      </w:r>
      <w:proofErr w:type="spellEnd"/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внесення змін до деяких законодавчих актів України» ст. 32 Закону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України «Про місцеве самоврядування </w:t>
      </w:r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країні», ч.5 ст. 35 Закону України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«Про дошкільну освіту», постановою КМУ </w:t>
      </w:r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 xml:space="preserve">від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26.08.2002 № 1243 «Про невідкладні питання діяльності дошкільних та інтернатних навчальних закладів», наказу Міністерства освіти і науки від 21.11.2002р. №667 «Про затвердження Порядку встановлення плати батьків за перебування дітей у державний і комунальних дошкільних та інтернатних закладах», беручи до уваги районну Програму харчування дітей у дошкільних навчальних закладах Жовківського району на 2016 рік», Лист завідувача ДНЗ с. Гряда від 29.03.2016р. (вхід. №85 від 30.03.2016р.) та від 17.05.2016р. ( вхід. №121 </w:t>
      </w:r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 xml:space="preserve">від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17.05.2016р.), заслухавши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доповідь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головного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бухгалтера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сільської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ради </w:t>
      </w:r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 xml:space="preserve">Борис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Ю.Л., Грядівська сільська рада</w:t>
      </w:r>
    </w:p>
    <w:p w:rsidR="007C4BBE" w:rsidRPr="00A82EDB" w:rsidRDefault="007C4BBE" w:rsidP="007C4BBE">
      <w:pPr>
        <w:keepNext/>
        <w:keepLines/>
        <w:widowControl w:val="0"/>
        <w:spacing w:after="320" w:line="286" w:lineRule="auto"/>
        <w:ind w:left="-340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0" w:name="bookmark164"/>
      <w:bookmarkStart w:id="1" w:name="bookmark165"/>
      <w:bookmarkStart w:id="2" w:name="bookmark166"/>
      <w:r w:rsidRPr="00A82E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А:</w:t>
      </w:r>
      <w:bookmarkEnd w:id="0"/>
      <w:bookmarkEnd w:id="1"/>
      <w:bookmarkEnd w:id="2"/>
    </w:p>
    <w:p w:rsidR="007C4BBE" w:rsidRPr="00A82EDB" w:rsidRDefault="007C4BBE" w:rsidP="00857FAF">
      <w:pPr>
        <w:widowControl w:val="0"/>
        <w:numPr>
          <w:ilvl w:val="0"/>
          <w:numId w:val="1"/>
        </w:numPr>
        <w:tabs>
          <w:tab w:val="left" w:pos="77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167"/>
      <w:bookmarkEnd w:id="3"/>
      <w:proofErr w:type="spellStart"/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>Внести</w:t>
      </w:r>
      <w:proofErr w:type="spellEnd"/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зміни у п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.1 рішення №14 від 25.12.2015р. та встановити вартість </w:t>
      </w:r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 xml:space="preserve">одного </w:t>
      </w:r>
      <w:proofErr w:type="spellStart"/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харчодня</w:t>
      </w:r>
      <w:proofErr w:type="spellEnd"/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однієї дитини в установі ДНЗ с. Гряда на 2016 рік у розмірі </w:t>
      </w:r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>8,00 грн.</w:t>
      </w:r>
    </w:p>
    <w:p w:rsidR="007C4BBE" w:rsidRPr="00A82EDB" w:rsidRDefault="007C4BBE" w:rsidP="00857FAF">
      <w:pPr>
        <w:widowControl w:val="0"/>
        <w:numPr>
          <w:ilvl w:val="0"/>
          <w:numId w:val="1"/>
        </w:numPr>
        <w:tabs>
          <w:tab w:val="left" w:pos="792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168"/>
      <w:bookmarkEnd w:id="4"/>
      <w:proofErr w:type="spellStart"/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>Внести</w:t>
      </w:r>
      <w:proofErr w:type="spellEnd"/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зміни у п.2 рішення №14 від 25.12.2015р. та встановити розмір </w:t>
      </w:r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 xml:space="preserve">батьківської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плати за один день відвідування дитиною дитячого садка у </w:t>
      </w:r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 xml:space="preserve">розмірі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5.00 грн., що складає 60% від вартості </w:t>
      </w:r>
      <w:proofErr w:type="spellStart"/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харчодня</w:t>
      </w:r>
      <w:proofErr w:type="spellEnd"/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</w:t>
      </w:r>
    </w:p>
    <w:p w:rsidR="007C4BBE" w:rsidRPr="00A82EDB" w:rsidRDefault="007C4BBE" w:rsidP="00857FAF">
      <w:pPr>
        <w:widowControl w:val="0"/>
        <w:numPr>
          <w:ilvl w:val="0"/>
          <w:numId w:val="1"/>
        </w:numPr>
        <w:tabs>
          <w:tab w:val="left" w:pos="792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5" w:name="bookmark169"/>
      <w:bookmarkEnd w:id="5"/>
      <w:proofErr w:type="spellStart"/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>Внести</w:t>
      </w:r>
      <w:proofErr w:type="spellEnd"/>
      <w:r w:rsidRPr="00A82EDB">
        <w:rPr>
          <w:rFonts w:ascii="Times New Roman" w:eastAsia="Times New Roman" w:hAnsi="Times New Roman" w:cs="Times New Roman"/>
          <w:color w:val="312618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зміни у п.3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рішення №14 від 25.12.2015р., а саме звільнити від </w:t>
      </w:r>
      <w:r w:rsidRPr="00A82EDB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зазначеної плати за умови наявності поданих заяв та довідок (висновків, які посвідчують приналежність до певної категорії сімей та їх дітей):</w:t>
      </w:r>
    </w:p>
    <w:p w:rsidR="007C4BBE" w:rsidRPr="00A82EDB" w:rsidRDefault="007C4BBE" w:rsidP="00857FA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6" w:name="bookmark170"/>
      <w:bookmarkEnd w:id="6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- </w:t>
      </w:r>
      <w:r w:rsidRPr="00A82EDB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дітей-інвалідів;</w:t>
      </w:r>
    </w:p>
    <w:p w:rsidR="007C4BBE" w:rsidRPr="00A82EDB" w:rsidRDefault="007C4BBE" w:rsidP="00857FAF">
      <w:pPr>
        <w:widowControl w:val="0"/>
        <w:tabs>
          <w:tab w:val="left" w:pos="655"/>
        </w:tabs>
        <w:spacing w:after="0" w:line="221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7" w:name="bookmark171"/>
      <w:bookmarkEnd w:id="7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- </w:t>
      </w:r>
      <w:r w:rsidRPr="00A82EDB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дітей-сиріт, дітей, позбавлених батьківського піклування;</w:t>
      </w:r>
    </w:p>
    <w:p w:rsidR="007C4BBE" w:rsidRPr="00A82EDB" w:rsidRDefault="007C4BBE" w:rsidP="00857FAF">
      <w:pPr>
        <w:widowControl w:val="0"/>
        <w:tabs>
          <w:tab w:val="left" w:pos="655"/>
        </w:tabs>
        <w:spacing w:after="0" w:line="28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8" w:name="bookmark172"/>
      <w:bookmarkEnd w:id="8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- </w:t>
      </w:r>
      <w:r w:rsidRPr="00A82EDB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дітей із малозабезпечених сімей.</w:t>
      </w:r>
    </w:p>
    <w:p w:rsidR="007C4BBE" w:rsidRDefault="007C4BBE" w:rsidP="00857FAF">
      <w:pPr>
        <w:pStyle w:val="a3"/>
        <w:widowControl w:val="0"/>
        <w:numPr>
          <w:ilvl w:val="0"/>
          <w:numId w:val="1"/>
        </w:numPr>
        <w:tabs>
          <w:tab w:val="left" w:pos="655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proofErr w:type="spellStart"/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</w:t>
      </w:r>
      <w:proofErr w:type="spellEnd"/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зміни в п.4 рішення №14 від 25.12.2015р, а саме звільнити від батьківської плати на 50% за умови наявності поданих заяв та довідок (висновків, які посвідчують приналежність до певної категорії сімей та їх дітей) наступні категорії дітей:</w:t>
      </w:r>
    </w:p>
    <w:p w:rsidR="007C4BBE" w:rsidRPr="00A82EDB" w:rsidRDefault="007C4BBE" w:rsidP="00857FA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дітей в санаторних групах з ранніми проявами туберкульозної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інфекції;           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дітей учасників бойових дій (АТО);</w:t>
      </w:r>
    </w:p>
    <w:p w:rsidR="007C4BBE" w:rsidRPr="00A82EDB" w:rsidRDefault="007C4BBE" w:rsidP="00857FAF">
      <w:pPr>
        <w:widowControl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- дітей учасників аварії на ЧАЕС І-ІІІ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категорій;</w:t>
      </w:r>
    </w:p>
    <w:p w:rsidR="007C4BBE" w:rsidRPr="00A82EDB" w:rsidRDefault="007C4BBE" w:rsidP="00857FAF">
      <w:pPr>
        <w:widowControl w:val="0"/>
        <w:spacing w:after="32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дітей вимушених переселенців зони АТО.</w:t>
      </w:r>
    </w:p>
    <w:p w:rsidR="007C4BBE" w:rsidRDefault="007C4BBE" w:rsidP="00857FAF">
      <w:pPr>
        <w:widowControl w:val="0"/>
        <w:numPr>
          <w:ilvl w:val="0"/>
          <w:numId w:val="2"/>
        </w:numPr>
        <w:tabs>
          <w:tab w:val="left" w:pos="37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нанням даного рішення покласти на постійну депутатську 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комісію питань бюджету, соціально-економічного розви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тку, промисловості</w:t>
      </w:r>
      <w:r w:rsidRPr="00A82ED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торгівлі, підприємницької діяльності,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депутатської етики та регламенту.</w:t>
      </w:r>
    </w:p>
    <w:p w:rsidR="007C4BBE" w:rsidRDefault="007C4BBE" w:rsidP="00857FAF">
      <w:pPr>
        <w:widowControl w:val="0"/>
        <w:tabs>
          <w:tab w:val="left" w:pos="370"/>
        </w:tabs>
        <w:spacing w:after="0" w:line="240" w:lineRule="auto"/>
        <w:ind w:left="-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C4BBE" w:rsidRDefault="007C4BBE" w:rsidP="007C4BBE">
      <w:pPr>
        <w:widowControl w:val="0"/>
        <w:tabs>
          <w:tab w:val="left" w:pos="370"/>
        </w:tabs>
        <w:spacing w:after="0" w:line="290" w:lineRule="auto"/>
        <w:ind w:left="-3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C4BBE" w:rsidRDefault="007C4BBE" w:rsidP="007C4BBE">
      <w:pPr>
        <w:widowControl w:val="0"/>
        <w:tabs>
          <w:tab w:val="left" w:pos="370"/>
        </w:tabs>
        <w:spacing w:after="0" w:line="290" w:lineRule="auto"/>
        <w:ind w:left="-3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C4BBE" w:rsidRPr="00A82EDB" w:rsidRDefault="007C4BBE" w:rsidP="00857FAF">
      <w:pPr>
        <w:widowControl w:val="0"/>
        <w:tabs>
          <w:tab w:val="left" w:pos="370"/>
        </w:tabs>
        <w:spacing w:after="0" w:line="29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  М. Василина</w:t>
      </w:r>
    </w:p>
    <w:p w:rsidR="00DD5B40" w:rsidRDefault="00DD5B40" w:rsidP="007C4BBE">
      <w:pPr>
        <w:ind w:left="-340"/>
      </w:pPr>
      <w:bookmarkStart w:id="9" w:name="_GoBack"/>
      <w:bookmarkEnd w:id="9"/>
    </w:p>
    <w:sectPr w:rsidR="00DD5B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7074F9"/>
    <w:multiLevelType w:val="multilevel"/>
    <w:tmpl w:val="EB12A9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12618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CB0A21"/>
    <w:multiLevelType w:val="multilevel"/>
    <w:tmpl w:val="2A102B5C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9DC"/>
    <w:rsid w:val="002049DC"/>
    <w:rsid w:val="007C4BBE"/>
    <w:rsid w:val="00857FAF"/>
    <w:rsid w:val="00DD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6CCA7"/>
  <w15:chartTrackingRefBased/>
  <w15:docId w15:val="{A0F7C967-2409-499B-BC5B-F840713E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B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1721</Words>
  <Characters>981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2022-10-17T11:42:00Z</dcterms:created>
  <dcterms:modified xsi:type="dcterms:W3CDTF">2022-10-17T11:58:00Z</dcterms:modified>
</cp:coreProperties>
</file>