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EBE" w:rsidRPr="002668F1" w:rsidRDefault="008E4EBE" w:rsidP="008E4EBE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</w:p>
    <w:p w:rsidR="008E4EBE" w:rsidRPr="002668F1" w:rsidRDefault="008E4EBE" w:rsidP="008E4EBE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ГРЯДІВСЬКА С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ІЛЬСЬКА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РАДА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8E4EBE" w:rsidRPr="002668F1" w:rsidRDefault="008E4EBE" w:rsidP="008E4EBE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IV - а сесія VI- того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8E4EBE" w:rsidRPr="00682269" w:rsidRDefault="008E4EBE" w:rsidP="008E4EBE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 Ш Е Н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8E4EBE" w:rsidRPr="001E4DA5" w:rsidRDefault="008E4EBE" w:rsidP="008E4EBE">
      <w:pPr>
        <w:widowControl w:val="0"/>
        <w:tabs>
          <w:tab w:val="left" w:pos="6807"/>
        </w:tabs>
        <w:spacing w:after="32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</w:pP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Від «24» червня 2016 року.</w:t>
      </w: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ab/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17</w:t>
      </w:r>
    </w:p>
    <w:p w:rsidR="008E4EBE" w:rsidRDefault="008E4EBE" w:rsidP="008E4EBE">
      <w:pPr>
        <w:widowControl w:val="0"/>
        <w:spacing w:after="0" w:line="240" w:lineRule="auto"/>
        <w:ind w:right="487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Про надання дозволу на розробку тех</w:t>
      </w:r>
      <w:r w:rsidRPr="00A70F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нічної документації по</w:t>
      </w:r>
      <w:r w:rsidRPr="00A70F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визнач</w:t>
      </w:r>
      <w:r w:rsidRPr="00A70F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енню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нормативно-грошової оц</w:t>
      </w:r>
      <w:r w:rsidRPr="00A70F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інки земель населених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пунктів Г</w:t>
      </w:r>
      <w:r w:rsidRPr="00A70F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рядівської сільської ради</w:t>
      </w:r>
    </w:p>
    <w:p w:rsidR="008E4EBE" w:rsidRPr="00A70F9C" w:rsidRDefault="008E4EBE" w:rsidP="008E4EBE">
      <w:pPr>
        <w:widowControl w:val="0"/>
        <w:spacing w:after="0" w:line="240" w:lineRule="auto"/>
        <w:ind w:right="48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E4EBE" w:rsidRPr="00A70F9C" w:rsidRDefault="008E4EBE" w:rsidP="008E4EBE">
      <w:pPr>
        <w:widowControl w:val="0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Керуючись ст.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26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Закону У</w:t>
      </w:r>
      <w:r w:rsidRPr="00A70F9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країни «Про міс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цеве самоврядування в Україні»</w:t>
      </w:r>
      <w:r w:rsidRPr="00A70F9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ст.12,185</w:t>
      </w:r>
      <w:r w:rsidRPr="00A70F9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Земельного кодексу України,</w:t>
      </w:r>
      <w:r w:rsidRPr="00A70F9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враховуючи висновки постійної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депутатської </w:t>
      </w:r>
      <w:r w:rsidRPr="00A70F9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комісії з питань регулювання зе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мельних відносин та будівництва,</w:t>
      </w:r>
    </w:p>
    <w:p w:rsidR="008E4EBE" w:rsidRPr="00A70F9C" w:rsidRDefault="008E4EBE" w:rsidP="008E4EBE">
      <w:pPr>
        <w:widowControl w:val="0"/>
        <w:spacing w:after="300" w:line="22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Гря</w:t>
      </w:r>
      <w:r w:rsidRPr="00A70F9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дівська сільська рада</w:t>
      </w:r>
    </w:p>
    <w:p w:rsidR="008E4EBE" w:rsidRPr="00A70F9C" w:rsidRDefault="008E4EBE" w:rsidP="008E4EBE">
      <w:pPr>
        <w:keepNext/>
        <w:keepLines/>
        <w:widowControl w:val="0"/>
        <w:spacing w:after="300" w:line="240" w:lineRule="auto"/>
        <w:ind w:left="3440"/>
        <w:outlineLvl w:val="1"/>
        <w:rPr>
          <w:rFonts w:ascii="Times New Roman" w:eastAsia="Times New Roman" w:hAnsi="Times New Roman" w:cs="Times New Roman"/>
          <w:color w:val="000000"/>
          <w:w w:val="80"/>
          <w:sz w:val="28"/>
          <w:szCs w:val="28"/>
          <w:lang w:eastAsia="uk-UA" w:bidi="uk-UA"/>
        </w:rPr>
      </w:pPr>
      <w:bookmarkStart w:id="0" w:name="bookmark310"/>
      <w:bookmarkStart w:id="1" w:name="bookmark311"/>
      <w:bookmarkStart w:id="2" w:name="bookmark312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 И Р І Ш И Л А</w:t>
      </w:r>
      <w:r w:rsidRPr="00A70F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:</w:t>
      </w:r>
      <w:bookmarkEnd w:id="0"/>
      <w:bookmarkEnd w:id="1"/>
      <w:bookmarkEnd w:id="2"/>
    </w:p>
    <w:p w:rsidR="008E4EBE" w:rsidRDefault="008E4EBE" w:rsidP="008E4EBE">
      <w:pPr>
        <w:pStyle w:val="a3"/>
        <w:widowControl w:val="0"/>
        <w:numPr>
          <w:ilvl w:val="0"/>
          <w:numId w:val="1"/>
        </w:num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A70F9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Надати дозвіл ПП «Центр Європейського Розвитку» на виготовлення технічної документації з нормативно-грошової оцінки земель населених пунктів 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с. Гряда та с. Воля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Гамулецька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,</w:t>
      </w:r>
      <w:r w:rsidRPr="00A70F9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які знаходяться на території Грядівської сільської ради Жовківського району Львівської області.</w:t>
      </w:r>
      <w:bookmarkStart w:id="3" w:name="bookmark313"/>
      <w:bookmarkEnd w:id="3"/>
    </w:p>
    <w:p w:rsidR="008E4EBE" w:rsidRDefault="008E4EBE" w:rsidP="008E4EBE">
      <w:pPr>
        <w:pStyle w:val="a3"/>
        <w:widowControl w:val="0"/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E4EBE" w:rsidRDefault="008E4EBE" w:rsidP="008E4EBE">
      <w:pPr>
        <w:pStyle w:val="a3"/>
        <w:widowControl w:val="0"/>
        <w:numPr>
          <w:ilvl w:val="0"/>
          <w:numId w:val="1"/>
        </w:num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CC249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голові, Василині М.Я.,</w:t>
      </w:r>
      <w:r w:rsidRPr="00CC249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замовити виготовлення технічної документації з нормативно-грошової оцінки земель нас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елених пунктів : с. Гряда 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с.</w:t>
      </w:r>
      <w:r w:rsidRPr="00CC249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Воля</w:t>
      </w:r>
      <w:proofErr w:type="spellEnd"/>
      <w:r w:rsidRPr="00CC249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CC249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Гамулецька</w:t>
      </w:r>
      <w:proofErr w:type="spellEnd"/>
      <w:r w:rsidRPr="00CC249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та укласти договір на виконання даних робіт з ПП «Центр Європейського Розвитку».</w:t>
      </w:r>
      <w:bookmarkStart w:id="4" w:name="bookmark314"/>
      <w:bookmarkEnd w:id="4"/>
    </w:p>
    <w:p w:rsidR="008E4EBE" w:rsidRPr="00CC249D" w:rsidRDefault="008E4EBE" w:rsidP="008E4EBE">
      <w:pPr>
        <w:pStyle w:val="a3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E4EBE" w:rsidRDefault="008E4EBE" w:rsidP="008E4EBE">
      <w:pPr>
        <w:pStyle w:val="a3"/>
        <w:widowControl w:val="0"/>
        <w:numPr>
          <w:ilvl w:val="0"/>
          <w:numId w:val="1"/>
        </w:num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CC249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Виготовлення технічної документації проводити за кошти сільського бюджету відповідно до затвердженої Програми розвитку земельних відносин у </w:t>
      </w:r>
      <w:proofErr w:type="spellStart"/>
      <w:r w:rsidRPr="00CC249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Грядівській</w:t>
      </w:r>
      <w:proofErr w:type="spellEnd"/>
      <w:r w:rsidRPr="00CC249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сільській раді на 2015-2016 роки.</w:t>
      </w:r>
    </w:p>
    <w:p w:rsidR="008E4EBE" w:rsidRPr="00CC249D" w:rsidRDefault="008E4EBE" w:rsidP="008E4EBE">
      <w:pPr>
        <w:pStyle w:val="a3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E4EBE" w:rsidRDefault="008E4EBE" w:rsidP="008E4EBE">
      <w:pPr>
        <w:pStyle w:val="a3"/>
        <w:widowControl w:val="0"/>
        <w:numPr>
          <w:ilvl w:val="0"/>
          <w:numId w:val="1"/>
        </w:num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5" w:name="bookmark315"/>
      <w:bookmarkEnd w:id="5"/>
      <w:r w:rsidRPr="00CC249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Подати технічну докумен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тацію на затвердження в у</w:t>
      </w:r>
      <w:r w:rsidRPr="00CC249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становленому порядку.</w:t>
      </w:r>
    </w:p>
    <w:p w:rsidR="008E4EBE" w:rsidRPr="00CC249D" w:rsidRDefault="008E4EBE" w:rsidP="008E4EBE">
      <w:pPr>
        <w:pStyle w:val="a3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E4EBE" w:rsidRDefault="008E4EBE" w:rsidP="008E4EBE">
      <w:pPr>
        <w:pStyle w:val="a3"/>
        <w:widowControl w:val="0"/>
        <w:numPr>
          <w:ilvl w:val="0"/>
          <w:numId w:val="1"/>
        </w:numPr>
        <w:spacing w:after="300" w:line="24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8694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Контроль за виконанням даного рішення покласти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постійну депутатську комісію</w:t>
      </w:r>
      <w:r w:rsidRPr="0028694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 питань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регулювання земельних відносин та</w:t>
      </w:r>
      <w:r w:rsidRPr="0028694C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будівництва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сільської ради.</w:t>
      </w:r>
    </w:p>
    <w:p w:rsidR="008E4EBE" w:rsidRPr="00CC249D" w:rsidRDefault="008E4EBE" w:rsidP="008E4EB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E4EBE" w:rsidRDefault="008E4EBE" w:rsidP="008E4EBE">
      <w:pPr>
        <w:widowControl w:val="0"/>
        <w:spacing w:after="300" w:line="283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E4EBE" w:rsidRPr="00CC249D" w:rsidRDefault="008E4EBE" w:rsidP="008E4EBE">
      <w:pPr>
        <w:widowControl w:val="0"/>
        <w:spacing w:after="300" w:line="283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6" w:name="_GoBack"/>
      <w:bookmarkEnd w:id="6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        М. Василина</w:t>
      </w:r>
    </w:p>
    <w:sectPr w:rsidR="008E4EBE" w:rsidRPr="00CC249D" w:rsidSect="008E4EBE">
      <w:pgSz w:w="11906" w:h="16838"/>
      <w:pgMar w:top="850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1C249C"/>
    <w:multiLevelType w:val="hybridMultilevel"/>
    <w:tmpl w:val="694E5D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A9E"/>
    <w:rsid w:val="00040A9E"/>
    <w:rsid w:val="008E4EBE"/>
    <w:rsid w:val="00E9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D1E81"/>
  <w15:chartTrackingRefBased/>
  <w15:docId w15:val="{76B2BCAB-EECD-4F8A-805E-DCB372EE1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4E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E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1007</Words>
  <Characters>574</Characters>
  <Application>Microsoft Office Word</Application>
  <DocSecurity>0</DocSecurity>
  <Lines>4</Lines>
  <Paragraphs>3</Paragraphs>
  <ScaleCrop>false</ScaleCrop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2022-10-17T12:36:00Z</dcterms:created>
  <dcterms:modified xsi:type="dcterms:W3CDTF">2022-10-17T12:40:00Z</dcterms:modified>
</cp:coreProperties>
</file>