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CA7" w:rsidRDefault="00B13CA7" w:rsidP="00B13CA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B13CA7" w:rsidRDefault="00B13CA7" w:rsidP="00B13CA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B13CA7" w:rsidRDefault="00B13CA7" w:rsidP="00B13CA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B13CA7" w:rsidRDefault="00B13CA7" w:rsidP="00B13CA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VIII</w:t>
      </w:r>
      <w:r>
        <w:rPr>
          <w:b/>
          <w:bCs/>
          <w:sz w:val="28"/>
          <w:lang w:val="uk-UA"/>
        </w:rPr>
        <w:t>-</w:t>
      </w:r>
      <w:proofErr w:type="spellStart"/>
      <w:r>
        <w:rPr>
          <w:b/>
          <w:bCs/>
          <w:sz w:val="28"/>
          <w:lang w:val="uk-UA"/>
        </w:rPr>
        <w:t>ма</w:t>
      </w:r>
      <w:proofErr w:type="spellEnd"/>
      <w:r>
        <w:rPr>
          <w:b/>
          <w:bCs/>
          <w:sz w:val="28"/>
          <w:lang w:val="uk-UA"/>
        </w:rPr>
        <w:t xml:space="preserve">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B13CA7" w:rsidRDefault="00B13CA7" w:rsidP="00B13CA7">
      <w:pPr>
        <w:jc w:val="center"/>
        <w:rPr>
          <w:b/>
          <w:bCs/>
          <w:sz w:val="28"/>
          <w:lang w:val="uk-UA"/>
        </w:rPr>
      </w:pPr>
    </w:p>
    <w:p w:rsidR="00B13CA7" w:rsidRDefault="00B13CA7" w:rsidP="00B13CA7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B13CA7" w:rsidRDefault="00B13CA7" w:rsidP="00B13CA7">
      <w:pPr>
        <w:jc w:val="center"/>
        <w:rPr>
          <w:b/>
          <w:bCs/>
          <w:lang w:val="uk-UA"/>
        </w:rPr>
      </w:pPr>
    </w:p>
    <w:p w:rsidR="00B13CA7" w:rsidRPr="00B13CA7" w:rsidRDefault="00B13CA7" w:rsidP="00B13CA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23”"/>
        </w:smartTagPr>
        <w:r>
          <w:rPr>
            <w:b/>
            <w:bCs/>
            <w:sz w:val="28"/>
            <w:szCs w:val="28"/>
            <w:lang w:val="uk-UA"/>
          </w:rPr>
          <w:t>23”</w:t>
        </w:r>
      </w:smartTag>
      <w:r>
        <w:rPr>
          <w:b/>
          <w:bCs/>
          <w:sz w:val="28"/>
          <w:szCs w:val="28"/>
          <w:lang w:val="uk-UA"/>
        </w:rPr>
        <w:t xml:space="preserve"> грудня 2016 року                                                          № </w:t>
      </w:r>
      <w:r w:rsidRPr="00B13CA7">
        <w:rPr>
          <w:b/>
          <w:bCs/>
          <w:sz w:val="28"/>
          <w:szCs w:val="28"/>
        </w:rPr>
        <w:t>2</w:t>
      </w:r>
    </w:p>
    <w:p w:rsidR="00B13CA7" w:rsidRDefault="00B13CA7" w:rsidP="00B13CA7">
      <w:pPr>
        <w:jc w:val="center"/>
        <w:rPr>
          <w:b/>
          <w:bCs/>
          <w:sz w:val="28"/>
          <w:szCs w:val="28"/>
          <w:lang w:val="uk-UA"/>
        </w:rPr>
      </w:pPr>
    </w:p>
    <w:p w:rsidR="00B13CA7" w:rsidRDefault="00B13CA7" w:rsidP="00B13CA7">
      <w:pPr>
        <w:jc w:val="center"/>
        <w:rPr>
          <w:b/>
          <w:bCs/>
          <w:sz w:val="28"/>
          <w:szCs w:val="28"/>
        </w:rPr>
      </w:pPr>
    </w:p>
    <w:p w:rsidR="00B13CA7" w:rsidRDefault="00B13CA7" w:rsidP="00B13CA7">
      <w:pPr>
        <w:rPr>
          <w:b/>
          <w:sz w:val="28"/>
          <w:szCs w:val="28"/>
        </w:rPr>
      </w:pPr>
    </w:p>
    <w:p w:rsidR="00B13CA7" w:rsidRDefault="00B13CA7" w:rsidP="00B13CA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затвердження розпоряджень </w:t>
      </w:r>
    </w:p>
    <w:p w:rsidR="00B13CA7" w:rsidRDefault="00B13CA7" w:rsidP="00B13CA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сільського голови в міжсесійний період.</w:t>
      </w:r>
    </w:p>
    <w:p w:rsidR="00B13CA7" w:rsidRDefault="00B13CA7" w:rsidP="00B13CA7">
      <w:pPr>
        <w:rPr>
          <w:sz w:val="28"/>
          <w:szCs w:val="28"/>
          <w:lang w:val="uk-UA"/>
        </w:rPr>
      </w:pPr>
    </w:p>
    <w:p w:rsidR="00B13CA7" w:rsidRDefault="00B13CA7" w:rsidP="00B13CA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Розглянувши розпорядження сільського голови : № 74, № 77, № 78 виданих в міжсесійний період, керуючись ст. 26 Закону України «Про місцеве самоврядування в Україні», регламентом Грядівської сільської ради, </w:t>
      </w:r>
      <w:r w:rsidR="000E25D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Грядівська сільська рада </w:t>
      </w:r>
    </w:p>
    <w:p w:rsidR="00B13CA7" w:rsidRDefault="00B13CA7" w:rsidP="00B13CA7">
      <w:pPr>
        <w:rPr>
          <w:sz w:val="28"/>
          <w:szCs w:val="28"/>
          <w:lang w:val="uk-UA"/>
        </w:rPr>
      </w:pPr>
    </w:p>
    <w:p w:rsidR="00B13CA7" w:rsidRDefault="00B13CA7" w:rsidP="00B13CA7">
      <w:pPr>
        <w:rPr>
          <w:sz w:val="28"/>
          <w:szCs w:val="28"/>
          <w:lang w:val="uk-UA"/>
        </w:rPr>
      </w:pPr>
    </w:p>
    <w:p w:rsidR="00B13CA7" w:rsidRDefault="00B13CA7" w:rsidP="00B13CA7">
      <w:pPr>
        <w:rPr>
          <w:lang w:val="uk-UA"/>
        </w:rPr>
      </w:pPr>
    </w:p>
    <w:p w:rsidR="00B13CA7" w:rsidRDefault="00B13CA7" w:rsidP="00B13CA7">
      <w:pPr>
        <w:rPr>
          <w:b/>
          <w:lang w:val="uk-UA"/>
        </w:rPr>
      </w:pPr>
      <w:r>
        <w:rPr>
          <w:lang w:val="uk-UA"/>
        </w:rPr>
        <w:t xml:space="preserve">                                                      </w:t>
      </w:r>
      <w:r>
        <w:rPr>
          <w:b/>
          <w:lang w:val="uk-UA"/>
        </w:rPr>
        <w:t>В И Р І Ш И Л А:</w:t>
      </w:r>
    </w:p>
    <w:p w:rsidR="00B13CA7" w:rsidRDefault="00B13CA7" w:rsidP="00B13CA7">
      <w:pPr>
        <w:rPr>
          <w:b/>
          <w:lang w:val="uk-UA"/>
        </w:rPr>
      </w:pPr>
    </w:p>
    <w:p w:rsidR="00B13CA7" w:rsidRDefault="00B13CA7" w:rsidP="00B13CA7">
      <w:pPr>
        <w:rPr>
          <w:b/>
          <w:lang w:val="uk-UA"/>
        </w:rPr>
      </w:pPr>
    </w:p>
    <w:p w:rsidR="00B13CA7" w:rsidRDefault="00B13CA7" w:rsidP="00B13CA7">
      <w:pPr>
        <w:rPr>
          <w:b/>
          <w:lang w:val="uk-UA"/>
        </w:rPr>
      </w:pPr>
    </w:p>
    <w:p w:rsidR="000E25D5" w:rsidRPr="000E25D5" w:rsidRDefault="00B13CA7" w:rsidP="000E25D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0E25D5">
        <w:rPr>
          <w:sz w:val="28"/>
          <w:szCs w:val="28"/>
          <w:lang w:val="uk-UA"/>
        </w:rPr>
        <w:t>Затвердити розпорядження сільського голови : № 74, № 77, № 78</w:t>
      </w:r>
    </w:p>
    <w:p w:rsidR="00B13CA7" w:rsidRPr="000E25D5" w:rsidRDefault="00B13CA7" w:rsidP="000E25D5">
      <w:pPr>
        <w:ind w:left="210"/>
        <w:rPr>
          <w:sz w:val="28"/>
          <w:szCs w:val="28"/>
          <w:lang w:val="uk-UA"/>
        </w:rPr>
      </w:pPr>
      <w:bookmarkStart w:id="0" w:name="_GoBack"/>
      <w:bookmarkEnd w:id="0"/>
      <w:r w:rsidRPr="000E25D5">
        <w:rPr>
          <w:sz w:val="28"/>
          <w:szCs w:val="28"/>
          <w:lang w:val="uk-UA"/>
        </w:rPr>
        <w:t xml:space="preserve"> виданих в міжсесійний період.</w:t>
      </w:r>
    </w:p>
    <w:p w:rsidR="00B13CA7" w:rsidRDefault="00B13CA7" w:rsidP="00B13CA7">
      <w:pPr>
        <w:rPr>
          <w:sz w:val="28"/>
          <w:szCs w:val="28"/>
          <w:lang w:val="uk-UA"/>
        </w:rPr>
      </w:pPr>
    </w:p>
    <w:p w:rsidR="00B13CA7" w:rsidRDefault="00B13CA7" w:rsidP="00B13CA7">
      <w:pPr>
        <w:rPr>
          <w:sz w:val="28"/>
          <w:szCs w:val="28"/>
          <w:lang w:val="uk-UA"/>
        </w:rPr>
      </w:pPr>
    </w:p>
    <w:p w:rsidR="00B13CA7" w:rsidRDefault="00B13CA7" w:rsidP="00B13CA7">
      <w:pPr>
        <w:rPr>
          <w:sz w:val="28"/>
          <w:szCs w:val="28"/>
          <w:lang w:val="uk-UA"/>
        </w:rPr>
      </w:pPr>
    </w:p>
    <w:p w:rsidR="00B13CA7" w:rsidRDefault="00B13CA7" w:rsidP="00B13CA7">
      <w:pPr>
        <w:rPr>
          <w:sz w:val="28"/>
          <w:szCs w:val="28"/>
          <w:lang w:val="uk-UA"/>
        </w:rPr>
      </w:pPr>
    </w:p>
    <w:p w:rsidR="00B13CA7" w:rsidRDefault="00B13CA7" w:rsidP="00B13CA7">
      <w:pPr>
        <w:rPr>
          <w:sz w:val="28"/>
          <w:szCs w:val="28"/>
          <w:lang w:val="uk-UA"/>
        </w:rPr>
      </w:pPr>
    </w:p>
    <w:p w:rsidR="00B13CA7" w:rsidRDefault="00B13CA7" w:rsidP="00B13CA7">
      <w:pPr>
        <w:rPr>
          <w:sz w:val="28"/>
          <w:szCs w:val="28"/>
          <w:lang w:val="uk-UA"/>
        </w:rPr>
      </w:pPr>
    </w:p>
    <w:p w:rsidR="00B13CA7" w:rsidRDefault="00B13CA7" w:rsidP="00B13CA7">
      <w:pPr>
        <w:rPr>
          <w:sz w:val="28"/>
          <w:szCs w:val="28"/>
          <w:lang w:val="uk-UA"/>
        </w:rPr>
      </w:pPr>
    </w:p>
    <w:p w:rsidR="00B13CA7" w:rsidRDefault="00B13CA7" w:rsidP="00B13CA7">
      <w:pPr>
        <w:rPr>
          <w:sz w:val="28"/>
          <w:szCs w:val="28"/>
          <w:lang w:val="uk-UA"/>
        </w:rPr>
      </w:pPr>
    </w:p>
    <w:p w:rsidR="00B13CA7" w:rsidRDefault="00B13CA7" w:rsidP="00B13CA7">
      <w:pPr>
        <w:rPr>
          <w:sz w:val="28"/>
          <w:szCs w:val="28"/>
          <w:lang w:val="uk-UA"/>
        </w:rPr>
      </w:pPr>
    </w:p>
    <w:p w:rsidR="00B13CA7" w:rsidRDefault="00B13CA7" w:rsidP="00B13CA7">
      <w:pPr>
        <w:ind w:right="-38"/>
        <w:jc w:val="both"/>
        <w:rPr>
          <w:sz w:val="28"/>
          <w:szCs w:val="28"/>
          <w:lang w:val="uk-UA"/>
        </w:rPr>
      </w:pPr>
    </w:p>
    <w:p w:rsidR="00B13CA7" w:rsidRDefault="00B13CA7" w:rsidP="00B13CA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B13CA7" w:rsidRDefault="00B13CA7" w:rsidP="00B13CA7">
      <w:pPr>
        <w:jc w:val="center"/>
        <w:rPr>
          <w:b/>
          <w:bCs/>
          <w:sz w:val="28"/>
        </w:rPr>
      </w:pPr>
    </w:p>
    <w:p w:rsidR="009A5E5D" w:rsidRDefault="009A5E5D"/>
    <w:sectPr w:rsidR="009A5E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DD466C"/>
    <w:multiLevelType w:val="hybridMultilevel"/>
    <w:tmpl w:val="8C74AE34"/>
    <w:lvl w:ilvl="0" w:tplc="C5828ACE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90" w:hanging="360"/>
      </w:pPr>
    </w:lvl>
    <w:lvl w:ilvl="2" w:tplc="0422001B" w:tentative="1">
      <w:start w:val="1"/>
      <w:numFmt w:val="lowerRoman"/>
      <w:lvlText w:val="%3."/>
      <w:lvlJc w:val="right"/>
      <w:pPr>
        <w:ind w:left="2010" w:hanging="180"/>
      </w:pPr>
    </w:lvl>
    <w:lvl w:ilvl="3" w:tplc="0422000F" w:tentative="1">
      <w:start w:val="1"/>
      <w:numFmt w:val="decimal"/>
      <w:lvlText w:val="%4."/>
      <w:lvlJc w:val="left"/>
      <w:pPr>
        <w:ind w:left="2730" w:hanging="360"/>
      </w:pPr>
    </w:lvl>
    <w:lvl w:ilvl="4" w:tplc="04220019" w:tentative="1">
      <w:start w:val="1"/>
      <w:numFmt w:val="lowerLetter"/>
      <w:lvlText w:val="%5."/>
      <w:lvlJc w:val="left"/>
      <w:pPr>
        <w:ind w:left="3450" w:hanging="360"/>
      </w:pPr>
    </w:lvl>
    <w:lvl w:ilvl="5" w:tplc="0422001B" w:tentative="1">
      <w:start w:val="1"/>
      <w:numFmt w:val="lowerRoman"/>
      <w:lvlText w:val="%6."/>
      <w:lvlJc w:val="right"/>
      <w:pPr>
        <w:ind w:left="4170" w:hanging="180"/>
      </w:pPr>
    </w:lvl>
    <w:lvl w:ilvl="6" w:tplc="0422000F" w:tentative="1">
      <w:start w:val="1"/>
      <w:numFmt w:val="decimal"/>
      <w:lvlText w:val="%7."/>
      <w:lvlJc w:val="left"/>
      <w:pPr>
        <w:ind w:left="4890" w:hanging="360"/>
      </w:pPr>
    </w:lvl>
    <w:lvl w:ilvl="7" w:tplc="04220019" w:tentative="1">
      <w:start w:val="1"/>
      <w:numFmt w:val="lowerLetter"/>
      <w:lvlText w:val="%8."/>
      <w:lvlJc w:val="left"/>
      <w:pPr>
        <w:ind w:left="5610" w:hanging="360"/>
      </w:pPr>
    </w:lvl>
    <w:lvl w:ilvl="8" w:tplc="0422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1EE"/>
    <w:rsid w:val="000E25D5"/>
    <w:rsid w:val="008E41EE"/>
    <w:rsid w:val="009A5E5D"/>
    <w:rsid w:val="00B1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EC2D33C"/>
  <w15:chartTrackingRefBased/>
  <w15:docId w15:val="{002074BF-021A-4C53-80DA-CA89A0093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C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8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281</Characters>
  <Application>Microsoft Office Word</Application>
  <DocSecurity>0</DocSecurity>
  <Lines>2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2022-10-19T18:44:00Z</dcterms:created>
  <dcterms:modified xsi:type="dcterms:W3CDTF">2022-10-20T20:42:00Z</dcterms:modified>
</cp:coreProperties>
</file>