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A564FA" w:rsidRDefault="00A564FA" w:rsidP="003E73D2">
      <w:pPr>
        <w:spacing w:line="240" w:lineRule="atLeast"/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3E73D2" w:rsidRDefault="003E73D2" w:rsidP="003E73D2">
      <w:pPr>
        <w:spacing w:line="240" w:lineRule="atLeast"/>
        <w:jc w:val="center"/>
        <w:rPr>
          <w:b/>
          <w:bCs/>
          <w:sz w:val="28"/>
          <w:lang w:val="uk-UA"/>
        </w:rPr>
      </w:pPr>
    </w:p>
    <w:p w:rsidR="00A564FA" w:rsidRDefault="00A564FA" w:rsidP="003E73D2">
      <w:pPr>
        <w:spacing w:line="240" w:lineRule="atLeast"/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ХХХІ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-го скликання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</w:p>
    <w:p w:rsidR="00A564FA" w:rsidRDefault="00A564FA" w:rsidP="00A564FA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A564FA" w:rsidRDefault="00A564FA" w:rsidP="00A564FA">
      <w:pPr>
        <w:jc w:val="center"/>
        <w:rPr>
          <w:b/>
          <w:bCs/>
          <w:lang w:val="uk-UA"/>
        </w:rPr>
      </w:pPr>
    </w:p>
    <w:p w:rsidR="00A564FA" w:rsidRPr="003E73D2" w:rsidRDefault="003E73D2" w:rsidP="00A564FA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Від «</w:t>
      </w:r>
      <w:r w:rsidR="00A564FA" w:rsidRPr="003E73D2">
        <w:rPr>
          <w:b/>
          <w:bCs/>
          <w:sz w:val="28"/>
          <w:szCs w:val="28"/>
          <w:lang w:val="uk-UA"/>
        </w:rPr>
        <w:t>28</w:t>
      </w:r>
      <w:r>
        <w:rPr>
          <w:b/>
          <w:bCs/>
          <w:sz w:val="28"/>
          <w:szCs w:val="28"/>
          <w:lang w:val="uk-UA"/>
        </w:rPr>
        <w:t>»</w:t>
      </w:r>
      <w:r w:rsidR="00A564FA">
        <w:rPr>
          <w:b/>
          <w:bCs/>
          <w:sz w:val="28"/>
          <w:szCs w:val="28"/>
          <w:lang w:val="uk-UA"/>
        </w:rPr>
        <w:t xml:space="preserve"> серпня </w:t>
      </w:r>
      <w:r w:rsidR="00A564FA" w:rsidRPr="00764E50">
        <w:rPr>
          <w:b/>
          <w:bCs/>
          <w:sz w:val="28"/>
          <w:szCs w:val="28"/>
          <w:lang w:val="uk-UA"/>
        </w:rPr>
        <w:t>201</w:t>
      </w:r>
      <w:r w:rsidR="00A564FA">
        <w:rPr>
          <w:b/>
          <w:bCs/>
          <w:sz w:val="28"/>
          <w:szCs w:val="28"/>
          <w:lang w:val="uk-UA"/>
        </w:rPr>
        <w:t>5</w:t>
      </w:r>
      <w:r>
        <w:rPr>
          <w:b/>
          <w:bCs/>
          <w:sz w:val="28"/>
          <w:szCs w:val="28"/>
          <w:lang w:val="uk-UA"/>
        </w:rPr>
        <w:t xml:space="preserve"> року.       </w:t>
      </w:r>
      <w:r w:rsidR="00A564FA" w:rsidRPr="00764E50">
        <w:rPr>
          <w:b/>
          <w:bCs/>
          <w:sz w:val="28"/>
          <w:szCs w:val="28"/>
          <w:lang w:val="uk-UA"/>
        </w:rPr>
        <w:t xml:space="preserve">           </w:t>
      </w:r>
      <w:r w:rsidR="00A564FA">
        <w:rPr>
          <w:b/>
          <w:bCs/>
          <w:sz w:val="28"/>
          <w:szCs w:val="28"/>
          <w:lang w:val="uk-UA"/>
        </w:rPr>
        <w:t xml:space="preserve">                                </w:t>
      </w:r>
      <w:r w:rsidR="00A564FA" w:rsidRPr="00764E50">
        <w:rPr>
          <w:b/>
          <w:bCs/>
          <w:sz w:val="28"/>
          <w:szCs w:val="28"/>
          <w:lang w:val="uk-UA"/>
        </w:rPr>
        <w:t>№</w:t>
      </w:r>
      <w:r w:rsidR="00A564FA">
        <w:rPr>
          <w:b/>
          <w:bCs/>
          <w:sz w:val="28"/>
          <w:szCs w:val="28"/>
          <w:lang w:val="uk-UA"/>
        </w:rPr>
        <w:t xml:space="preserve"> </w:t>
      </w:r>
      <w:r w:rsidR="00B572B9">
        <w:rPr>
          <w:b/>
          <w:bCs/>
          <w:sz w:val="28"/>
          <w:szCs w:val="28"/>
          <w:lang w:val="uk-UA"/>
        </w:rPr>
        <w:t>4</w:t>
      </w:r>
    </w:p>
    <w:p w:rsidR="00A564FA" w:rsidRPr="003E73D2" w:rsidRDefault="00A564FA" w:rsidP="00A564FA">
      <w:pPr>
        <w:rPr>
          <w:b/>
          <w:sz w:val="28"/>
          <w:szCs w:val="28"/>
          <w:lang w:val="uk-UA"/>
        </w:rPr>
      </w:pPr>
    </w:p>
    <w:p w:rsidR="00B572B9" w:rsidRDefault="003E73D2" w:rsidP="003E73D2">
      <w:pPr>
        <w:pStyle w:val="1"/>
        <w:spacing w:after="320" w:line="264" w:lineRule="auto"/>
        <w:ind w:firstLine="0"/>
        <w:jc w:val="both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</w:t>
      </w:r>
      <w:r w:rsidR="00B572B9" w:rsidRPr="003E73D2">
        <w:rPr>
          <w:b/>
          <w:bCs/>
          <w:color w:val="000000"/>
          <w:sz w:val="28"/>
          <w:szCs w:val="28"/>
        </w:rPr>
        <w:t>о затвердж</w:t>
      </w:r>
      <w:r>
        <w:rPr>
          <w:b/>
          <w:bCs/>
          <w:color w:val="000000"/>
          <w:sz w:val="28"/>
          <w:szCs w:val="28"/>
        </w:rPr>
        <w:t>ення проектно-кошторисної докуме</w:t>
      </w:r>
      <w:r w:rsidR="00B572B9" w:rsidRPr="003E73D2">
        <w:rPr>
          <w:b/>
          <w:bCs/>
          <w:color w:val="000000"/>
          <w:sz w:val="28"/>
          <w:szCs w:val="28"/>
        </w:rPr>
        <w:t>нтації робочого проекту «</w:t>
      </w:r>
      <w:r>
        <w:rPr>
          <w:b/>
          <w:bCs/>
          <w:color w:val="000000"/>
          <w:sz w:val="28"/>
          <w:szCs w:val="28"/>
        </w:rPr>
        <w:t>Ре</w:t>
      </w:r>
      <w:r w:rsidR="00B572B9" w:rsidRPr="003E73D2">
        <w:rPr>
          <w:b/>
          <w:bCs/>
          <w:color w:val="000000"/>
          <w:sz w:val="28"/>
          <w:szCs w:val="28"/>
        </w:rPr>
        <w:t xml:space="preserve">конструкція </w:t>
      </w:r>
      <w:r>
        <w:rPr>
          <w:b/>
          <w:color w:val="000000"/>
          <w:sz w:val="28"/>
          <w:szCs w:val="28"/>
        </w:rPr>
        <w:t xml:space="preserve">вуличного освітлення вул. Лісова </w:t>
      </w:r>
      <w:proofErr w:type="spellStart"/>
      <w:r>
        <w:rPr>
          <w:b/>
          <w:color w:val="000000"/>
          <w:sz w:val="28"/>
          <w:szCs w:val="28"/>
        </w:rPr>
        <w:t>с.Воля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Гамулецька</w:t>
      </w:r>
      <w:proofErr w:type="spellEnd"/>
      <w:r>
        <w:rPr>
          <w:b/>
          <w:color w:val="000000"/>
          <w:sz w:val="28"/>
          <w:szCs w:val="28"/>
        </w:rPr>
        <w:t xml:space="preserve"> Жовківського району Львівської області»</w:t>
      </w:r>
    </w:p>
    <w:p w:rsidR="003E73D2" w:rsidRPr="003E73D2" w:rsidRDefault="003E73D2" w:rsidP="003E73D2">
      <w:pPr>
        <w:pStyle w:val="1"/>
        <w:spacing w:after="320" w:line="264" w:lineRule="auto"/>
        <w:ind w:firstLine="0"/>
        <w:jc w:val="both"/>
        <w:rPr>
          <w:sz w:val="28"/>
          <w:szCs w:val="28"/>
          <w:lang w:eastAsia="uk-UA"/>
        </w:rPr>
      </w:pPr>
      <w:r>
        <w:rPr>
          <w:color w:val="000000"/>
          <w:sz w:val="28"/>
          <w:szCs w:val="28"/>
        </w:rPr>
        <w:t>Відповідно до вимог «Бюджетного кодексу України», керуючись ст.26 Закону України « Про місцеве самоврядування в Україні», висновком Експертного звіту № 14-2273-15 від 07.06.2015р.,та, заслухавши інформацію головного бухгалтера сільської ради Борис Ю.Л., Грядівська сільська рада</w:t>
      </w:r>
    </w:p>
    <w:p w:rsidR="003E73D2" w:rsidRDefault="00B572B9" w:rsidP="003E73D2">
      <w:pPr>
        <w:pStyle w:val="20"/>
        <w:keepNext/>
        <w:keepLines/>
        <w:spacing w:after="0" w:line="264" w:lineRule="auto"/>
        <w:jc w:val="both"/>
        <w:rPr>
          <w:b w:val="0"/>
          <w:sz w:val="28"/>
          <w:szCs w:val="28"/>
        </w:rPr>
      </w:pPr>
      <w:bookmarkStart w:id="0" w:name="bookmark107"/>
      <w:bookmarkStart w:id="1" w:name="bookmark106"/>
      <w:bookmarkStart w:id="2" w:name="bookmark105"/>
      <w:r w:rsidRPr="003E73D2">
        <w:rPr>
          <w:b w:val="0"/>
          <w:color w:val="000000"/>
          <w:sz w:val="28"/>
          <w:szCs w:val="28"/>
        </w:rPr>
        <w:t>ВИРІШИЛА</w:t>
      </w:r>
      <w:r w:rsidRPr="003E73D2">
        <w:rPr>
          <w:b w:val="0"/>
          <w:sz w:val="28"/>
          <w:szCs w:val="28"/>
        </w:rPr>
        <w:t xml:space="preserve"> </w:t>
      </w:r>
      <w:bookmarkEnd w:id="0"/>
      <w:bookmarkEnd w:id="1"/>
      <w:bookmarkEnd w:id="2"/>
    </w:p>
    <w:p w:rsidR="003E73D2" w:rsidRDefault="003E73D2" w:rsidP="003E73D2">
      <w:pPr>
        <w:pStyle w:val="20"/>
        <w:keepNext/>
        <w:keepLines/>
        <w:spacing w:after="0" w:line="264" w:lineRule="auto"/>
        <w:jc w:val="both"/>
        <w:rPr>
          <w:b w:val="0"/>
          <w:sz w:val="28"/>
          <w:szCs w:val="28"/>
        </w:rPr>
      </w:pPr>
    </w:p>
    <w:p w:rsidR="00B572B9" w:rsidRPr="003E73D2" w:rsidRDefault="00B572B9" w:rsidP="003E73D2">
      <w:pPr>
        <w:pStyle w:val="20"/>
        <w:keepNext/>
        <w:keepLines/>
        <w:numPr>
          <w:ilvl w:val="0"/>
          <w:numId w:val="2"/>
        </w:numPr>
        <w:spacing w:after="0" w:line="264" w:lineRule="auto"/>
        <w:jc w:val="both"/>
        <w:rPr>
          <w:b w:val="0"/>
          <w:sz w:val="28"/>
          <w:szCs w:val="28"/>
        </w:rPr>
      </w:pPr>
      <w:r w:rsidRPr="003E73D2">
        <w:rPr>
          <w:b w:val="0"/>
          <w:color w:val="000000"/>
          <w:sz w:val="28"/>
          <w:szCs w:val="28"/>
        </w:rPr>
        <w:t xml:space="preserve">Затвердити проектно-кошторисну документацію робочого проекту «Реконструкція вуличного освітлення вул. Лісова с. Воля </w:t>
      </w:r>
      <w:proofErr w:type="spellStart"/>
      <w:r w:rsidRPr="003E73D2">
        <w:rPr>
          <w:b w:val="0"/>
          <w:color w:val="000000"/>
          <w:sz w:val="28"/>
          <w:szCs w:val="28"/>
        </w:rPr>
        <w:t>Гамулецька</w:t>
      </w:r>
      <w:proofErr w:type="spellEnd"/>
      <w:r w:rsidRPr="003E73D2">
        <w:rPr>
          <w:b w:val="0"/>
          <w:color w:val="000000"/>
          <w:sz w:val="28"/>
          <w:szCs w:val="28"/>
        </w:rPr>
        <w:t xml:space="preserve"> Жовківського району Львівської області» у сумі 105 850,00 грн.</w:t>
      </w:r>
    </w:p>
    <w:p w:rsidR="003E73D2" w:rsidRDefault="003E73D2" w:rsidP="003E73D2">
      <w:pPr>
        <w:pStyle w:val="20"/>
        <w:keepNext/>
        <w:keepLines/>
        <w:spacing w:after="0" w:line="264" w:lineRule="auto"/>
        <w:ind w:left="720"/>
        <w:jc w:val="both"/>
        <w:rPr>
          <w:b w:val="0"/>
          <w:color w:val="000000"/>
          <w:sz w:val="28"/>
          <w:szCs w:val="28"/>
        </w:rPr>
      </w:pPr>
    </w:p>
    <w:p w:rsidR="003E73D2" w:rsidRPr="003E73D2" w:rsidRDefault="003E73D2" w:rsidP="003E73D2">
      <w:pPr>
        <w:pStyle w:val="20"/>
        <w:keepNext/>
        <w:keepLines/>
        <w:spacing w:after="0" w:line="264" w:lineRule="auto"/>
        <w:ind w:left="720"/>
        <w:jc w:val="both"/>
        <w:rPr>
          <w:b w:val="0"/>
          <w:sz w:val="28"/>
          <w:szCs w:val="28"/>
        </w:rPr>
      </w:pPr>
    </w:p>
    <w:p w:rsidR="00B572B9" w:rsidRPr="003E73D2" w:rsidRDefault="00B572B9" w:rsidP="003E73D2">
      <w:pPr>
        <w:pStyle w:val="1"/>
        <w:numPr>
          <w:ilvl w:val="0"/>
          <w:numId w:val="2"/>
        </w:numPr>
        <w:spacing w:after="920"/>
        <w:jc w:val="both"/>
        <w:rPr>
          <w:sz w:val="28"/>
          <w:szCs w:val="28"/>
        </w:rPr>
      </w:pPr>
      <w:r w:rsidRPr="003E73D2">
        <w:rPr>
          <w:color w:val="000000"/>
          <w:sz w:val="28"/>
          <w:szCs w:val="28"/>
        </w:rPr>
        <w:t>Контроль за виконанням даного рішення покласти на постійну комісію з питань соціального захисту, фінансування і бюджету сільської ради.</w:t>
      </w:r>
    </w:p>
    <w:p w:rsidR="00A564FA" w:rsidRDefault="00A564FA" w:rsidP="00A564FA">
      <w:pPr>
        <w:rPr>
          <w:sz w:val="28"/>
          <w:szCs w:val="28"/>
          <w:lang w:val="uk-UA"/>
        </w:rPr>
      </w:pPr>
    </w:p>
    <w:p w:rsidR="00A564FA" w:rsidRDefault="00A564FA" w:rsidP="00A564FA">
      <w:pPr>
        <w:rPr>
          <w:sz w:val="28"/>
          <w:szCs w:val="28"/>
          <w:lang w:val="uk-UA"/>
        </w:rPr>
      </w:pPr>
    </w:p>
    <w:p w:rsidR="00A564FA" w:rsidRPr="00523E71" w:rsidRDefault="00A564FA" w:rsidP="003E73D2">
      <w:pPr>
        <w:ind w:firstLine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Сільський голова                                               М.</w:t>
      </w:r>
      <w:r w:rsidR="003E73D2">
        <w:rPr>
          <w:sz w:val="28"/>
          <w:szCs w:val="28"/>
          <w:lang w:val="uk-UA"/>
        </w:rPr>
        <w:t xml:space="preserve"> Василина</w:t>
      </w:r>
      <w:bookmarkStart w:id="3" w:name="_GoBack"/>
      <w:bookmarkEnd w:id="3"/>
    </w:p>
    <w:p w:rsidR="00A564FA" w:rsidRDefault="00A564FA" w:rsidP="00A564FA">
      <w:pPr>
        <w:rPr>
          <w:lang w:val="uk-UA"/>
        </w:rPr>
      </w:pPr>
    </w:p>
    <w:p w:rsidR="00A564FA" w:rsidRDefault="00A564FA" w:rsidP="00A564FA">
      <w:pPr>
        <w:rPr>
          <w:lang w:val="uk-UA"/>
        </w:rPr>
      </w:pPr>
    </w:p>
    <w:p w:rsidR="00A564FA" w:rsidRDefault="00A564FA" w:rsidP="00A564FA">
      <w:pPr>
        <w:rPr>
          <w:lang w:val="uk-UA"/>
        </w:rPr>
      </w:pPr>
    </w:p>
    <w:p w:rsidR="00A564FA" w:rsidRDefault="00A564FA" w:rsidP="00A564FA">
      <w:pPr>
        <w:rPr>
          <w:lang w:val="uk-UA"/>
        </w:rPr>
      </w:pPr>
    </w:p>
    <w:p w:rsidR="00223315" w:rsidRDefault="00223315"/>
    <w:sectPr w:rsidR="0022331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3419E8"/>
    <w:multiLevelType w:val="multilevel"/>
    <w:tmpl w:val="FB72CAF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4ADC28D2"/>
    <w:multiLevelType w:val="hybridMultilevel"/>
    <w:tmpl w:val="60200DB6"/>
    <w:lvl w:ilvl="0" w:tplc="F1FAB31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64"/>
    <w:rsid w:val="001A4764"/>
    <w:rsid w:val="00223315"/>
    <w:rsid w:val="003E73D2"/>
    <w:rsid w:val="00A564FA"/>
    <w:rsid w:val="00B572B9"/>
    <w:rsid w:val="00FE0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B98CD"/>
  <w15:chartTrackingRefBased/>
  <w15:docId w15:val="{C4C9CBF6-05B4-4B6F-8AC2-98F3C2886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FE0B88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FE0B88"/>
    <w:pPr>
      <w:widowControl w:val="0"/>
      <w:spacing w:line="261" w:lineRule="auto"/>
      <w:ind w:firstLine="60"/>
    </w:pPr>
    <w:rPr>
      <w:sz w:val="26"/>
      <w:szCs w:val="26"/>
      <w:lang w:val="uk-UA" w:eastAsia="en-US"/>
    </w:rPr>
  </w:style>
  <w:style w:type="character" w:customStyle="1" w:styleId="2">
    <w:name w:val="Заголовок №2_"/>
    <w:basedOn w:val="a0"/>
    <w:link w:val="20"/>
    <w:locked/>
    <w:rsid w:val="00B572B9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Заголовок №2"/>
    <w:basedOn w:val="a"/>
    <w:link w:val="2"/>
    <w:rsid w:val="00B572B9"/>
    <w:pPr>
      <w:widowControl w:val="0"/>
      <w:spacing w:after="320" w:line="252" w:lineRule="auto"/>
      <w:jc w:val="center"/>
      <w:outlineLvl w:val="1"/>
    </w:pPr>
    <w:rPr>
      <w:b/>
      <w:bCs/>
      <w:sz w:val="26"/>
      <w:szCs w:val="26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36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703</Words>
  <Characters>401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2022-11-01T04:36:00Z</dcterms:created>
  <dcterms:modified xsi:type="dcterms:W3CDTF">2022-11-01T05:54:00Z</dcterms:modified>
</cp:coreProperties>
</file>