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Pr="00A564FA" w:rsidRDefault="00A564FA" w:rsidP="00A564FA">
      <w:pPr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 xml:space="preserve">Від </w:t>
      </w:r>
      <w:r w:rsidR="00D92DFD">
        <w:rPr>
          <w:b/>
          <w:bCs/>
          <w:sz w:val="28"/>
          <w:szCs w:val="28"/>
          <w:lang w:val="uk-UA"/>
        </w:rPr>
        <w:t>«</w:t>
      </w:r>
      <w:r w:rsidRPr="00A564FA">
        <w:rPr>
          <w:b/>
          <w:bCs/>
          <w:sz w:val="28"/>
          <w:szCs w:val="28"/>
        </w:rPr>
        <w:t>28</w:t>
      </w:r>
      <w:r w:rsidR="00D92DFD">
        <w:rPr>
          <w:b/>
          <w:bCs/>
          <w:sz w:val="28"/>
          <w:szCs w:val="28"/>
          <w:lang w:val="uk-UA"/>
        </w:rPr>
        <w:t>»</w:t>
      </w:r>
      <w:r>
        <w:rPr>
          <w:b/>
          <w:bCs/>
          <w:sz w:val="28"/>
          <w:szCs w:val="28"/>
          <w:lang w:val="uk-UA"/>
        </w:rPr>
        <w:t xml:space="preserve"> серпня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    </w:t>
      </w:r>
      <w:r w:rsidR="00D92DFD">
        <w:rPr>
          <w:b/>
          <w:bCs/>
          <w:sz w:val="28"/>
          <w:szCs w:val="28"/>
          <w:lang w:val="uk-UA"/>
        </w:rPr>
        <w:t xml:space="preserve">           </w:t>
      </w:r>
      <w:r>
        <w:rPr>
          <w:b/>
          <w:bCs/>
          <w:sz w:val="28"/>
          <w:szCs w:val="28"/>
          <w:lang w:val="uk-UA"/>
        </w:rPr>
        <w:t xml:space="preserve">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DD2406">
        <w:rPr>
          <w:b/>
          <w:bCs/>
          <w:sz w:val="28"/>
          <w:szCs w:val="28"/>
          <w:lang w:val="uk-UA"/>
        </w:rPr>
        <w:t>6</w:t>
      </w:r>
    </w:p>
    <w:p w:rsidR="00A564FA" w:rsidRPr="00A370EE" w:rsidRDefault="00A564FA" w:rsidP="00A564FA">
      <w:pPr>
        <w:rPr>
          <w:b/>
          <w:sz w:val="28"/>
          <w:szCs w:val="28"/>
        </w:rPr>
      </w:pPr>
    </w:p>
    <w:p w:rsidR="00DD2406" w:rsidRDefault="00DD2406" w:rsidP="00DD2406">
      <w:pPr>
        <w:ind w:right="11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</w:t>
      </w:r>
      <w:proofErr w:type="spellStart"/>
      <w:r>
        <w:rPr>
          <w:b/>
          <w:sz w:val="28"/>
          <w:szCs w:val="28"/>
        </w:rPr>
        <w:t>встановлення</w:t>
      </w:r>
      <w:proofErr w:type="spellEnd"/>
      <w:r>
        <w:rPr>
          <w:b/>
          <w:sz w:val="28"/>
          <w:szCs w:val="28"/>
        </w:rPr>
        <w:t xml:space="preserve"> ставок </w:t>
      </w:r>
      <w:proofErr w:type="spellStart"/>
      <w:r>
        <w:rPr>
          <w:b/>
          <w:sz w:val="28"/>
          <w:szCs w:val="28"/>
        </w:rPr>
        <w:t>єдиного</w:t>
      </w:r>
      <w:proofErr w:type="spellEnd"/>
      <w:r>
        <w:rPr>
          <w:b/>
          <w:sz w:val="28"/>
          <w:szCs w:val="28"/>
        </w:rPr>
        <w:t xml:space="preserve"> </w:t>
      </w:r>
    </w:p>
    <w:p w:rsidR="00DD2406" w:rsidRDefault="00DD2406" w:rsidP="00DD2406">
      <w:pPr>
        <w:ind w:right="113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податку</w:t>
      </w:r>
      <w:proofErr w:type="spellEnd"/>
      <w:r>
        <w:rPr>
          <w:b/>
          <w:sz w:val="28"/>
          <w:szCs w:val="28"/>
        </w:rPr>
        <w:t xml:space="preserve"> на 201</w:t>
      </w:r>
      <w:r w:rsidR="00D92DFD">
        <w:rPr>
          <w:b/>
          <w:sz w:val="28"/>
          <w:szCs w:val="28"/>
          <w:lang w:val="uk-UA"/>
        </w:rPr>
        <w:t>6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рік</w:t>
      </w:r>
      <w:proofErr w:type="spellEnd"/>
      <w:r>
        <w:rPr>
          <w:b/>
          <w:sz w:val="28"/>
          <w:szCs w:val="28"/>
        </w:rPr>
        <w:t>.</w:t>
      </w:r>
    </w:p>
    <w:p w:rsidR="00DD2406" w:rsidRDefault="00DD2406" w:rsidP="00DD2406">
      <w:pPr>
        <w:rPr>
          <w:b/>
          <w:sz w:val="28"/>
          <w:szCs w:val="28"/>
        </w:rPr>
      </w:pPr>
    </w:p>
    <w:p w:rsidR="00DD2406" w:rsidRDefault="00DD2406" w:rsidP="00DD2406">
      <w:pPr>
        <w:rPr>
          <w:b/>
          <w:sz w:val="28"/>
          <w:szCs w:val="28"/>
        </w:rPr>
      </w:pPr>
    </w:p>
    <w:p w:rsidR="00DD2406" w:rsidRDefault="00DD2406" w:rsidP="00DD2406">
      <w:pPr>
        <w:ind w:right="4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Відповідно до </w:t>
      </w:r>
      <w:proofErr w:type="spellStart"/>
      <w:r>
        <w:rPr>
          <w:sz w:val="28"/>
          <w:szCs w:val="28"/>
        </w:rPr>
        <w:t>Податкового</w:t>
      </w:r>
      <w:proofErr w:type="spellEnd"/>
      <w:r>
        <w:rPr>
          <w:sz w:val="28"/>
          <w:szCs w:val="28"/>
        </w:rPr>
        <w:t xml:space="preserve">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Бюджетного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ст.26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 xml:space="preserve">», з метою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дохідної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частини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бюджету, Грядівська </w:t>
      </w:r>
      <w:proofErr w:type="spellStart"/>
      <w:r>
        <w:rPr>
          <w:sz w:val="28"/>
          <w:szCs w:val="28"/>
        </w:rPr>
        <w:t>сільська</w:t>
      </w:r>
      <w:proofErr w:type="spellEnd"/>
      <w:r>
        <w:rPr>
          <w:sz w:val="28"/>
          <w:szCs w:val="28"/>
        </w:rPr>
        <w:t xml:space="preserve"> рада</w:t>
      </w:r>
    </w:p>
    <w:p w:rsidR="00DD2406" w:rsidRDefault="00DD2406" w:rsidP="00DD2406">
      <w:pPr>
        <w:rPr>
          <w:sz w:val="28"/>
          <w:szCs w:val="28"/>
        </w:rPr>
      </w:pPr>
    </w:p>
    <w:p w:rsidR="00DD2406" w:rsidRDefault="00DD2406" w:rsidP="00DD2406">
      <w:pPr>
        <w:jc w:val="center"/>
        <w:rPr>
          <w:b/>
          <w:sz w:val="28"/>
          <w:szCs w:val="28"/>
        </w:rPr>
      </w:pPr>
      <w:bookmarkStart w:id="0" w:name="bookmark97"/>
      <w:bookmarkStart w:id="1" w:name="bookmark96"/>
      <w:bookmarkStart w:id="2" w:name="bookmark95"/>
      <w:r>
        <w:rPr>
          <w:b/>
          <w:sz w:val="28"/>
          <w:szCs w:val="28"/>
        </w:rPr>
        <w:t>В И Р І Ш И Л А:</w:t>
      </w:r>
      <w:bookmarkEnd w:id="0"/>
      <w:bookmarkEnd w:id="1"/>
      <w:bookmarkEnd w:id="2"/>
    </w:p>
    <w:p w:rsidR="00DD2406" w:rsidRDefault="00DD2406" w:rsidP="00DD2406">
      <w:pPr>
        <w:jc w:val="center"/>
        <w:rPr>
          <w:b/>
          <w:sz w:val="28"/>
          <w:szCs w:val="28"/>
        </w:rPr>
      </w:pPr>
    </w:p>
    <w:p w:rsidR="00DD2406" w:rsidRDefault="00D92DFD" w:rsidP="00DD2406">
      <w:pPr>
        <w:pStyle w:val="a3"/>
        <w:numPr>
          <w:ilvl w:val="0"/>
          <w:numId w:val="1"/>
        </w:numPr>
        <w:ind w:left="567" w:right="39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98"/>
      <w:bookmarkEnd w:id="3"/>
      <w:r>
        <w:rPr>
          <w:rFonts w:ascii="Times New Roman" w:hAnsi="Times New Roman" w:cs="Times New Roman"/>
          <w:sz w:val="28"/>
          <w:szCs w:val="28"/>
        </w:rPr>
        <w:t>Встановити на 2016</w:t>
      </w:r>
      <w:r w:rsidR="00DD2406">
        <w:rPr>
          <w:rFonts w:ascii="Times New Roman" w:hAnsi="Times New Roman" w:cs="Times New Roman"/>
          <w:sz w:val="28"/>
          <w:szCs w:val="28"/>
        </w:rPr>
        <w:t xml:space="preserve"> рік на території Грядівської сільської ради ставки єдиного податку для суб’єктів господарювання, які застосовують спрощену систему оподаткування, а саме:</w:t>
      </w:r>
    </w:p>
    <w:p w:rsidR="00DD2406" w:rsidRDefault="00DD2406" w:rsidP="00DD2406">
      <w:pPr>
        <w:pStyle w:val="a3"/>
        <w:numPr>
          <w:ilvl w:val="0"/>
          <w:numId w:val="2"/>
        </w:numPr>
        <w:ind w:left="1134" w:right="39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першій групі у розмірі 10% мінімальної заробітної плати; </w:t>
      </w:r>
    </w:p>
    <w:p w:rsidR="00DD2406" w:rsidRDefault="00DD2406" w:rsidP="00DD2406">
      <w:pPr>
        <w:pStyle w:val="a3"/>
        <w:numPr>
          <w:ilvl w:val="0"/>
          <w:numId w:val="2"/>
        </w:numPr>
        <w:ind w:left="1134" w:right="39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другій групі у розмірі 20% мінімальної заробітної плати. </w:t>
      </w:r>
      <w:bookmarkStart w:id="4" w:name="bookmark99"/>
      <w:bookmarkEnd w:id="4"/>
    </w:p>
    <w:p w:rsidR="00DD2406" w:rsidRDefault="00DD2406" w:rsidP="00DD2406">
      <w:pPr>
        <w:pStyle w:val="a3"/>
        <w:numPr>
          <w:ilvl w:val="0"/>
          <w:numId w:val="2"/>
        </w:numPr>
        <w:ind w:left="1134" w:right="397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DD2406" w:rsidRDefault="00DD2406" w:rsidP="00DD2406">
      <w:pPr>
        <w:pStyle w:val="a3"/>
        <w:numPr>
          <w:ilvl w:val="0"/>
          <w:numId w:val="1"/>
        </w:numPr>
        <w:ind w:left="567" w:right="397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Затвердити Положення про єдиний податок (Додаток №1).</w:t>
      </w:r>
    </w:p>
    <w:p w:rsidR="00DD2406" w:rsidRDefault="00DD2406" w:rsidP="00DD2406">
      <w:pPr>
        <w:pStyle w:val="a3"/>
        <w:ind w:left="567"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DD2406" w:rsidRDefault="00DD2406" w:rsidP="00DD2406">
      <w:pPr>
        <w:pStyle w:val="a3"/>
        <w:numPr>
          <w:ilvl w:val="0"/>
          <w:numId w:val="1"/>
        </w:numPr>
        <w:ind w:left="567" w:right="397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Секретарю ради забезпечити оприлюднення рішення та надати копію до ДПІ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районі.</w:t>
      </w:r>
    </w:p>
    <w:p w:rsidR="00DD2406" w:rsidRDefault="00DD2406" w:rsidP="00DD2406">
      <w:pPr>
        <w:ind w:left="567" w:right="397" w:hanging="425"/>
        <w:jc w:val="both"/>
        <w:rPr>
          <w:sz w:val="28"/>
          <w:szCs w:val="28"/>
          <w:lang w:val="uk-UA"/>
        </w:rPr>
      </w:pPr>
    </w:p>
    <w:p w:rsidR="00DD2406" w:rsidRDefault="00DD2406" w:rsidP="00DD2406">
      <w:pPr>
        <w:pStyle w:val="a3"/>
        <w:numPr>
          <w:ilvl w:val="0"/>
          <w:numId w:val="1"/>
        </w:numPr>
        <w:ind w:left="567" w:right="39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100"/>
      <w:bookmarkEnd w:id="5"/>
      <w:r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</w:t>
      </w:r>
      <w:r w:rsidR="00D92DFD">
        <w:rPr>
          <w:rFonts w:ascii="Times New Roman" w:hAnsi="Times New Roman" w:cs="Times New Roman"/>
          <w:sz w:val="28"/>
          <w:szCs w:val="28"/>
        </w:rPr>
        <w:t>на постійну</w:t>
      </w:r>
      <w:r>
        <w:rPr>
          <w:rFonts w:ascii="Times New Roman" w:hAnsi="Times New Roman" w:cs="Times New Roman"/>
          <w:sz w:val="28"/>
          <w:szCs w:val="28"/>
        </w:rPr>
        <w:t xml:space="preserve"> комісію з питань </w:t>
      </w:r>
      <w:r w:rsidR="00D92DFD">
        <w:rPr>
          <w:rFonts w:ascii="Times New Roman" w:hAnsi="Times New Roman" w:cs="Times New Roman"/>
          <w:sz w:val="28"/>
          <w:szCs w:val="28"/>
        </w:rPr>
        <w:t>соціального захисту та бюджету.</w:t>
      </w:r>
    </w:p>
    <w:p w:rsidR="00A564FA" w:rsidRDefault="00A564FA" w:rsidP="00A564FA">
      <w:pPr>
        <w:rPr>
          <w:sz w:val="28"/>
          <w:szCs w:val="28"/>
          <w:lang w:val="uk-UA"/>
        </w:rPr>
      </w:pPr>
    </w:p>
    <w:p w:rsidR="00A564FA" w:rsidRDefault="00A564FA" w:rsidP="00A564FA">
      <w:pPr>
        <w:rPr>
          <w:sz w:val="28"/>
          <w:szCs w:val="28"/>
          <w:lang w:val="uk-UA"/>
        </w:rPr>
      </w:pPr>
    </w:p>
    <w:p w:rsidR="00A564FA" w:rsidRDefault="00A564FA" w:rsidP="00A564FA">
      <w:pPr>
        <w:rPr>
          <w:sz w:val="28"/>
          <w:szCs w:val="28"/>
          <w:lang w:val="uk-UA"/>
        </w:rPr>
      </w:pPr>
    </w:p>
    <w:p w:rsidR="00A564FA" w:rsidRPr="00523E71" w:rsidRDefault="00D92DFD" w:rsidP="00A564F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="00A564FA">
        <w:rPr>
          <w:sz w:val="28"/>
          <w:szCs w:val="28"/>
          <w:lang w:val="uk-UA"/>
        </w:rPr>
        <w:t xml:space="preserve">ільський голова                          </w:t>
      </w:r>
      <w:r>
        <w:rPr>
          <w:sz w:val="28"/>
          <w:szCs w:val="28"/>
          <w:lang w:val="uk-UA"/>
        </w:rPr>
        <w:t xml:space="preserve">                     М. </w:t>
      </w:r>
      <w:bookmarkStart w:id="6" w:name="_GoBack"/>
      <w:bookmarkEnd w:id="6"/>
      <w:r>
        <w:rPr>
          <w:sz w:val="28"/>
          <w:szCs w:val="28"/>
          <w:lang w:val="uk-UA"/>
        </w:rPr>
        <w:t>Василина</w:t>
      </w:r>
    </w:p>
    <w:sectPr w:rsidR="00A564FA" w:rsidRPr="00523E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1A4764"/>
    <w:rsid w:val="00223315"/>
    <w:rsid w:val="00A564FA"/>
    <w:rsid w:val="00D92DFD"/>
    <w:rsid w:val="00DD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95C61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406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7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740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2022-11-01T04:15:00Z</dcterms:created>
  <dcterms:modified xsi:type="dcterms:W3CDTF">2022-11-01T06:19:00Z</dcterms:modified>
</cp:coreProperties>
</file>